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2533" w14:textId="41124869" w:rsidR="00E15BAD" w:rsidRDefault="00D639D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570BCB5" wp14:editId="5B867CE7">
            <wp:simplePos x="2981325" y="628650"/>
            <wp:positionH relativeFrom="margin">
              <wp:align>left</wp:align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FF2E" w14:textId="6683DB07" w:rsidR="00E15BAD" w:rsidRDefault="00D639D8" w:rsidP="00D639D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LEICESTERSHIRE &amp; RUTLAND AA</w:t>
      </w:r>
    </w:p>
    <w:p w14:paraId="0ECE1EB8" w14:textId="2B946750" w:rsidR="00FD7BC0" w:rsidRDefault="00F64F1A" w:rsidP="00D639D8">
      <w:pPr>
        <w:jc w:val="center"/>
        <w:rPr>
          <w:rFonts w:ascii="Arial" w:hAnsi="Arial"/>
        </w:rPr>
      </w:pPr>
      <w:r>
        <w:rPr>
          <w:rFonts w:ascii="Arial" w:hAnsi="Arial"/>
        </w:rPr>
        <w:t>COUNTY TRACK &amp; FIELD CHAMPIONSHIP</w:t>
      </w:r>
      <w:r w:rsidR="00574197">
        <w:rPr>
          <w:rFonts w:ascii="Arial" w:hAnsi="Arial"/>
        </w:rPr>
        <w:t>S</w:t>
      </w:r>
    </w:p>
    <w:p w14:paraId="5645EA59" w14:textId="1649B438" w:rsidR="00E15BAD" w:rsidRPr="00FD7BC0" w:rsidRDefault="00F64F1A" w:rsidP="00D639D8">
      <w:pPr>
        <w:jc w:val="center"/>
        <w:rPr>
          <w:rFonts w:ascii="Arial" w:hAnsi="Arial"/>
        </w:rPr>
      </w:pPr>
      <w:r>
        <w:rPr>
          <w:rFonts w:ascii="Arial" w:hAnsi="Arial"/>
        </w:rPr>
        <w:t>ROCKINGHAM TRIANGLE, CORBY NN17 2FB</w:t>
      </w:r>
    </w:p>
    <w:p w14:paraId="533C4700" w14:textId="5EDF140C" w:rsidR="00E15BAD" w:rsidRDefault="00F64F1A" w:rsidP="00D639D8">
      <w:pPr>
        <w:jc w:val="center"/>
        <w:rPr>
          <w:rFonts w:ascii="Arial" w:hAnsi="Arial"/>
        </w:rPr>
      </w:pPr>
      <w:r>
        <w:rPr>
          <w:rFonts w:ascii="Arial" w:hAnsi="Arial"/>
        </w:rPr>
        <w:t>SATURDAY 1</w:t>
      </w:r>
      <w:r w:rsidR="00EC1057">
        <w:rPr>
          <w:rFonts w:ascii="Arial" w:hAnsi="Arial"/>
        </w:rPr>
        <w:t>3</w:t>
      </w:r>
      <w:r>
        <w:rPr>
          <w:rFonts w:ascii="Arial" w:hAnsi="Arial"/>
        </w:rPr>
        <w:t>th &amp; SUNDAY 1</w:t>
      </w:r>
      <w:r w:rsidR="00EC1057">
        <w:rPr>
          <w:rFonts w:ascii="Arial" w:hAnsi="Arial"/>
        </w:rPr>
        <w:t>4</w:t>
      </w:r>
      <w:r>
        <w:rPr>
          <w:rFonts w:ascii="Arial" w:hAnsi="Arial"/>
        </w:rPr>
        <w:t>th May 202</w:t>
      </w:r>
      <w:r w:rsidR="00EC1057">
        <w:rPr>
          <w:rFonts w:ascii="Arial" w:hAnsi="Arial"/>
        </w:rPr>
        <w:t>3</w:t>
      </w:r>
    </w:p>
    <w:p w14:paraId="4F35DF17" w14:textId="2493844A" w:rsidR="003E1034" w:rsidRDefault="003E1034" w:rsidP="00D639D8">
      <w:pPr>
        <w:jc w:val="center"/>
        <w:rPr>
          <w:rFonts w:ascii="Arial" w:hAnsi="Arial"/>
        </w:rPr>
      </w:pPr>
      <w:r>
        <w:rPr>
          <w:rFonts w:ascii="Arial" w:hAnsi="Arial"/>
        </w:rPr>
        <w:t>(Under UK Athletics</w:t>
      </w:r>
      <w:r w:rsidR="00B34735">
        <w:rPr>
          <w:rFonts w:ascii="Arial" w:hAnsi="Arial"/>
        </w:rPr>
        <w:t xml:space="preserve"> Rules)</w:t>
      </w:r>
    </w:p>
    <w:p w14:paraId="57385D2C" w14:textId="4A46CA59" w:rsidR="00B34735" w:rsidRDefault="00097028" w:rsidP="00D639D8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In</w:t>
      </w:r>
      <w:r w:rsidR="00574197">
        <w:rPr>
          <w:rFonts w:ascii="Arial" w:hAnsi="Arial"/>
        </w:rPr>
        <w:t xml:space="preserve"> conjunction with</w:t>
      </w:r>
      <w:r w:rsidR="00F91ACE">
        <w:rPr>
          <w:rFonts w:ascii="Arial" w:hAnsi="Arial"/>
        </w:rPr>
        <w:t xml:space="preserve"> the </w:t>
      </w:r>
      <w:r w:rsidR="00574197">
        <w:rPr>
          <w:rFonts w:ascii="Arial" w:hAnsi="Arial"/>
        </w:rPr>
        <w:t>Northamptonshire</w:t>
      </w:r>
      <w:r w:rsidR="006C7D3C">
        <w:rPr>
          <w:rFonts w:ascii="Arial" w:hAnsi="Arial"/>
        </w:rPr>
        <w:t xml:space="preserve"> AA Championships</w:t>
      </w:r>
    </w:p>
    <w:p w14:paraId="1E11FC28" w14:textId="77777777" w:rsidR="00E15BAD" w:rsidRDefault="00E15BA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EC01E24" w14:textId="77777777" w:rsidR="00E15BAD" w:rsidRDefault="00F64F1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AGE GROUPS</w:t>
      </w:r>
    </w:p>
    <w:p w14:paraId="4B51103D" w14:textId="268CBE57" w:rsidR="00E15BAD" w:rsidRPr="00535BD1" w:rsidRDefault="00F64F1A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Under 11 Boys/Girls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9 years old on the day, under 11 years old on 31.08.2</w:t>
      </w:r>
      <w:r w:rsidR="007871CC" w:rsidRPr="00535BD1">
        <w:rPr>
          <w:rFonts w:ascii="Arial" w:hAnsi="Arial"/>
          <w:sz w:val="20"/>
          <w:szCs w:val="20"/>
        </w:rPr>
        <w:t>3</w:t>
      </w:r>
    </w:p>
    <w:p w14:paraId="7FE8C0BC" w14:textId="7A66678D" w:rsidR="00E15BAD" w:rsidRPr="00535BD1" w:rsidRDefault="00F64F1A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Under 13 Boys/Girls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11 or 12 years old on 31.08.2</w:t>
      </w:r>
      <w:r w:rsidR="00204F6A" w:rsidRPr="00535BD1">
        <w:rPr>
          <w:rFonts w:ascii="Arial" w:hAnsi="Arial"/>
          <w:sz w:val="20"/>
          <w:szCs w:val="20"/>
        </w:rPr>
        <w:t>3</w:t>
      </w:r>
    </w:p>
    <w:p w14:paraId="4988BCA8" w14:textId="116B6AEC" w:rsidR="00E15BAD" w:rsidRPr="00535BD1" w:rsidRDefault="00F64F1A" w:rsidP="004C0A21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Under 15 Boys/Girls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13 or 14 years old on 31.08.2</w:t>
      </w:r>
      <w:r w:rsidR="00204F6A" w:rsidRPr="00535BD1">
        <w:rPr>
          <w:rFonts w:ascii="Arial" w:hAnsi="Arial"/>
          <w:sz w:val="20"/>
          <w:szCs w:val="20"/>
        </w:rPr>
        <w:t>3</w:t>
      </w:r>
    </w:p>
    <w:p w14:paraId="1DBA4F20" w14:textId="2EE5AD93" w:rsidR="00E15BAD" w:rsidRPr="00535BD1" w:rsidRDefault="00F64F1A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Under 17 Men/Women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15 or 16 years old on 31.08.2</w:t>
      </w:r>
      <w:r w:rsidR="00204F6A" w:rsidRPr="00535BD1">
        <w:rPr>
          <w:rFonts w:ascii="Arial" w:hAnsi="Arial"/>
          <w:sz w:val="20"/>
          <w:szCs w:val="20"/>
        </w:rPr>
        <w:t>3</w:t>
      </w:r>
    </w:p>
    <w:p w14:paraId="0F7A4D27" w14:textId="51E5C444" w:rsidR="00E15BAD" w:rsidRPr="00535BD1" w:rsidRDefault="00F64F1A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 xml:space="preserve">Under 20 Men/Women.         </w:t>
      </w:r>
      <w:r w:rsidR="00535BD1">
        <w:rPr>
          <w:rFonts w:ascii="Arial" w:hAnsi="Arial"/>
          <w:sz w:val="20"/>
          <w:szCs w:val="20"/>
        </w:rPr>
        <w:t xml:space="preserve">      </w:t>
      </w:r>
      <w:r w:rsidRPr="00535BD1">
        <w:rPr>
          <w:rFonts w:ascii="Arial" w:hAnsi="Arial"/>
          <w:sz w:val="20"/>
          <w:szCs w:val="20"/>
        </w:rPr>
        <w:t>17 years old on 31.08.2</w:t>
      </w:r>
      <w:r w:rsidR="00E175C8" w:rsidRPr="00535BD1">
        <w:rPr>
          <w:rFonts w:ascii="Arial" w:hAnsi="Arial"/>
          <w:sz w:val="20"/>
          <w:szCs w:val="20"/>
        </w:rPr>
        <w:t>3</w:t>
      </w:r>
      <w:r w:rsidRPr="00535BD1">
        <w:rPr>
          <w:rFonts w:ascii="Arial" w:hAnsi="Arial"/>
          <w:sz w:val="20"/>
          <w:szCs w:val="20"/>
        </w:rPr>
        <w:t xml:space="preserve"> under 20 years old on 31.12.2</w:t>
      </w:r>
      <w:r w:rsidR="00E175C8" w:rsidRPr="00535BD1">
        <w:rPr>
          <w:rFonts w:ascii="Arial" w:hAnsi="Arial"/>
          <w:sz w:val="20"/>
          <w:szCs w:val="20"/>
        </w:rPr>
        <w:t>3</w:t>
      </w:r>
    </w:p>
    <w:p w14:paraId="61EE926E" w14:textId="77777777" w:rsidR="00E15BAD" w:rsidRPr="00535BD1" w:rsidRDefault="00F64F1A">
      <w:pPr>
        <w:rPr>
          <w:rFonts w:ascii="Arial" w:eastAsia="Arial" w:hAnsi="Arial" w:cs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Senior Men/Women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Open to any county eligible athlete under UKA Competition rules</w:t>
      </w:r>
    </w:p>
    <w:p w14:paraId="473C048B" w14:textId="68299B7E" w:rsidR="004C0A21" w:rsidRPr="00535BD1" w:rsidRDefault="00F64F1A">
      <w:pPr>
        <w:rPr>
          <w:rFonts w:ascii="Arial" w:hAnsi="Arial"/>
          <w:sz w:val="20"/>
          <w:szCs w:val="20"/>
        </w:rPr>
      </w:pPr>
      <w:r w:rsidRPr="00535BD1">
        <w:rPr>
          <w:rFonts w:ascii="Arial" w:hAnsi="Arial"/>
          <w:sz w:val="20"/>
          <w:szCs w:val="20"/>
        </w:rPr>
        <w:t>Masters Men/Women</w:t>
      </w:r>
      <w:r w:rsidRPr="00535BD1">
        <w:rPr>
          <w:rFonts w:ascii="Arial" w:hAnsi="Arial"/>
          <w:sz w:val="20"/>
          <w:szCs w:val="20"/>
        </w:rPr>
        <w:tab/>
      </w:r>
      <w:r w:rsidRPr="00535BD1">
        <w:rPr>
          <w:rFonts w:ascii="Arial" w:hAnsi="Arial"/>
          <w:sz w:val="20"/>
          <w:szCs w:val="20"/>
        </w:rPr>
        <w:tab/>
        <w:t>35 or over on the first day of competition</w:t>
      </w:r>
    </w:p>
    <w:p w14:paraId="2CEF83DB" w14:textId="77777777" w:rsidR="004C0A21" w:rsidRDefault="004C0A21" w:rsidP="004C0A21">
      <w:pPr>
        <w:rPr>
          <w:rFonts w:ascii="Arial" w:eastAsia="Arial" w:hAnsi="Arial" w:cs="Arial"/>
          <w:sz w:val="20"/>
          <w:szCs w:val="20"/>
        </w:rPr>
      </w:pPr>
    </w:p>
    <w:tbl>
      <w:tblPr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00"/>
        <w:gridCol w:w="4111"/>
        <w:gridCol w:w="3827"/>
      </w:tblGrid>
      <w:tr w:rsidR="004C0A21" w14:paraId="49D75CCA" w14:textId="77777777" w:rsidTr="00CA3E16">
        <w:trPr>
          <w:trHeight w:val="2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2CAA" w14:textId="77777777" w:rsidR="004C0A21" w:rsidRDefault="004C0A21" w:rsidP="00CA3E16">
            <w:r>
              <w:rPr>
                <w:rFonts w:ascii="Arial" w:hAnsi="Arial"/>
              </w:rPr>
              <w:t>Age Group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7A3C" w14:textId="774C3FE0" w:rsidR="004C0A21" w:rsidRDefault="004C0A21" w:rsidP="00CA3E16">
            <w:r>
              <w:rPr>
                <w:rFonts w:ascii="Arial" w:hAnsi="Arial"/>
              </w:rPr>
              <w:t>Saturday       1</w:t>
            </w:r>
            <w:r w:rsidR="00CD783D">
              <w:rPr>
                <w:rFonts w:ascii="Arial" w:hAnsi="Arial"/>
              </w:rPr>
              <w:t>1.0</w:t>
            </w:r>
            <w:r>
              <w:rPr>
                <w:rFonts w:ascii="Arial" w:hAnsi="Arial"/>
              </w:rPr>
              <w:t>0am start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08AB" w14:textId="433B7015" w:rsidR="004C0A21" w:rsidRDefault="004C0A21" w:rsidP="00CA3E16">
            <w:r>
              <w:rPr>
                <w:rFonts w:ascii="Arial" w:hAnsi="Arial"/>
              </w:rPr>
              <w:t>Sunday       1</w:t>
            </w:r>
            <w:r w:rsidR="00CD783D">
              <w:rPr>
                <w:rFonts w:ascii="Arial" w:hAnsi="Arial"/>
              </w:rPr>
              <w:t>1.0</w:t>
            </w:r>
            <w:r>
              <w:rPr>
                <w:rFonts w:ascii="Arial" w:hAnsi="Arial"/>
              </w:rPr>
              <w:t>0am start</w:t>
            </w:r>
          </w:p>
        </w:tc>
      </w:tr>
      <w:tr w:rsidR="004C0A21" w14:paraId="6D592525" w14:textId="77777777" w:rsidTr="00CA3E16">
        <w:trPr>
          <w:trHeight w:val="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94F6" w14:textId="46ABF82F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Under20/Senior/ </w:t>
            </w:r>
            <w:r w:rsidR="00535BD1">
              <w:rPr>
                <w:rFonts w:ascii="Arial" w:hAnsi="Arial"/>
                <w:sz w:val="20"/>
                <w:szCs w:val="20"/>
              </w:rPr>
              <w:t>Masters</w:t>
            </w:r>
            <w:r>
              <w:rPr>
                <w:rFonts w:ascii="Arial" w:hAnsi="Arial"/>
                <w:sz w:val="20"/>
                <w:szCs w:val="20"/>
              </w:rPr>
              <w:t xml:space="preserve"> Men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8A90" w14:textId="2399DAD3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5000m,</w:t>
            </w:r>
            <w:r w:rsidR="00A43BBC">
              <w:rPr>
                <w:rFonts w:ascii="Arial" w:hAnsi="Arial"/>
                <w:sz w:val="20"/>
                <w:szCs w:val="20"/>
              </w:rPr>
              <w:t xml:space="preserve"> 2k Walk</w:t>
            </w:r>
            <w:r w:rsidR="00C00ACB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Long Jump, Shot, Discus</w:t>
            </w:r>
            <w:r w:rsidR="007C3ED5">
              <w:rPr>
                <w:rFonts w:ascii="Arial" w:hAnsi="Arial"/>
                <w:sz w:val="20"/>
                <w:szCs w:val="20"/>
              </w:rPr>
              <w:t xml:space="preserve">, Pole </w:t>
            </w:r>
            <w:r w:rsidR="0077238A">
              <w:rPr>
                <w:rFonts w:ascii="Arial" w:hAnsi="Arial"/>
                <w:sz w:val="20"/>
                <w:szCs w:val="20"/>
              </w:rPr>
              <w:t>Vault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B769" w14:textId="77777777" w:rsidR="004C0A21" w:rsidRDefault="004C0A21" w:rsidP="00CA3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100m, 400m,1500m, High Jump</w:t>
            </w:r>
          </w:p>
          <w:p w14:paraId="11FB3627" w14:textId="72017DC3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Triple Jump, Hammer, Javelin</w:t>
            </w:r>
          </w:p>
        </w:tc>
      </w:tr>
      <w:tr w:rsidR="004C0A21" w14:paraId="55496085" w14:textId="77777777" w:rsidTr="00CA3E16">
        <w:trPr>
          <w:trHeight w:val="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F860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17 Men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3F22" w14:textId="3BA801B2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5000m,</w:t>
            </w:r>
            <w:r w:rsidR="00CF6DEF">
              <w:rPr>
                <w:rFonts w:ascii="Arial" w:hAnsi="Arial"/>
                <w:sz w:val="20"/>
                <w:szCs w:val="20"/>
              </w:rPr>
              <w:t xml:space="preserve"> 100m Hurdles,</w:t>
            </w:r>
            <w:r w:rsidR="003D20A8">
              <w:rPr>
                <w:rFonts w:ascii="Arial" w:hAnsi="Arial"/>
                <w:sz w:val="20"/>
                <w:szCs w:val="20"/>
              </w:rPr>
              <w:t xml:space="preserve"> 2k Walk,</w:t>
            </w:r>
            <w:r>
              <w:rPr>
                <w:rFonts w:ascii="Arial" w:hAnsi="Arial"/>
                <w:sz w:val="20"/>
                <w:szCs w:val="20"/>
              </w:rPr>
              <w:t xml:space="preserve"> Long Jump, Shot, Discus</w:t>
            </w:r>
            <w:r w:rsidR="0077238A">
              <w:rPr>
                <w:rFonts w:ascii="Arial" w:hAnsi="Arial"/>
                <w:sz w:val="20"/>
                <w:szCs w:val="20"/>
              </w:rPr>
              <w:t>, Pole Vault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0B33" w14:textId="55F57773" w:rsidR="004C0A21" w:rsidRPr="00E10299" w:rsidRDefault="004C0A21" w:rsidP="00CA3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100m, 400m, 1500m,</w:t>
            </w:r>
            <w:r w:rsidR="00E10299">
              <w:rPr>
                <w:rFonts w:ascii="Arial" w:hAnsi="Arial"/>
                <w:sz w:val="20"/>
                <w:szCs w:val="20"/>
              </w:rPr>
              <w:t xml:space="preserve"> 400m Hurdles,</w:t>
            </w:r>
            <w:r>
              <w:rPr>
                <w:rFonts w:ascii="Arial" w:hAnsi="Arial"/>
                <w:sz w:val="20"/>
                <w:szCs w:val="20"/>
              </w:rPr>
              <w:t xml:space="preserve"> High Jump</w:t>
            </w:r>
            <w:r w:rsidR="00B52B0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Triple Jump, Hammer, Javelin</w:t>
            </w:r>
            <w:r w:rsidR="00B52B02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4C0A21" w14:paraId="7C8F6E0C" w14:textId="77777777" w:rsidTr="00CA3E16">
        <w:trPr>
          <w:trHeight w:val="45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A29C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15 Boys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21C7" w14:textId="16F7484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80m Hurdles,</w:t>
            </w:r>
            <w:r w:rsidR="00686C1C">
              <w:rPr>
                <w:rFonts w:ascii="Arial" w:hAnsi="Arial"/>
                <w:sz w:val="20"/>
                <w:szCs w:val="20"/>
              </w:rPr>
              <w:t xml:space="preserve"> 2k Walk,</w:t>
            </w:r>
            <w:r>
              <w:rPr>
                <w:rFonts w:ascii="Arial" w:hAnsi="Arial"/>
                <w:sz w:val="20"/>
                <w:szCs w:val="20"/>
              </w:rPr>
              <w:t xml:space="preserve"> Long Jump, Shot, Discus,</w:t>
            </w:r>
            <w:r w:rsidR="0077238A">
              <w:rPr>
                <w:rFonts w:ascii="Arial" w:hAnsi="Arial"/>
                <w:sz w:val="20"/>
                <w:szCs w:val="20"/>
              </w:rPr>
              <w:t xml:space="preserve"> Pole Vault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805F" w14:textId="77777777" w:rsidR="004C0A21" w:rsidRDefault="004C0A21" w:rsidP="00CA3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100m, 300m, 1500m, High Jump, </w:t>
            </w:r>
          </w:p>
          <w:p w14:paraId="05A09561" w14:textId="06700735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Triple Jump, Hammer, Javelin</w:t>
            </w:r>
          </w:p>
        </w:tc>
      </w:tr>
      <w:tr w:rsidR="004C0A21" w14:paraId="5F6BD88A" w14:textId="77777777" w:rsidTr="00CA3E16">
        <w:trPr>
          <w:trHeight w:val="45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AAF6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13 Boys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68B8" w14:textId="3B02E35F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75m Hur</w:t>
            </w:r>
            <w:r w:rsidR="00FA6E44">
              <w:rPr>
                <w:rFonts w:ascii="Arial" w:hAnsi="Arial"/>
                <w:sz w:val="20"/>
                <w:szCs w:val="20"/>
              </w:rPr>
              <w:t>dles, 2k Walk,</w:t>
            </w:r>
            <w:r>
              <w:rPr>
                <w:rFonts w:ascii="Arial" w:hAnsi="Arial"/>
                <w:sz w:val="20"/>
                <w:szCs w:val="20"/>
              </w:rPr>
              <w:t xml:space="preserve"> Long Jump, Shot, Discus,</w:t>
            </w:r>
            <w:r w:rsidR="0077238A">
              <w:rPr>
                <w:rFonts w:ascii="Arial" w:hAnsi="Arial"/>
                <w:sz w:val="20"/>
                <w:szCs w:val="20"/>
              </w:rPr>
              <w:t xml:space="preserve"> Pole Vault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5460" w14:textId="26386243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100m, 1500m, High Jump, </w:t>
            </w:r>
            <w:r w:rsidR="00D0054A"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/>
                <w:sz w:val="20"/>
                <w:szCs w:val="20"/>
              </w:rPr>
              <w:t>ammer, Javelin</w:t>
            </w:r>
          </w:p>
        </w:tc>
      </w:tr>
      <w:tr w:rsidR="004C0A21" w14:paraId="3801CC71" w14:textId="77777777" w:rsidTr="00CA3E16">
        <w:trPr>
          <w:trHeight w:val="2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1507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11 Boys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80CA" w14:textId="1097B12C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150m, 600m, Long Jump, </w:t>
            </w:r>
            <w:r w:rsidR="003910ED">
              <w:rPr>
                <w:rFonts w:ascii="Arial" w:hAnsi="Arial"/>
                <w:sz w:val="20"/>
                <w:szCs w:val="20"/>
              </w:rPr>
              <w:t>(development)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97A7" w14:textId="05AAAB58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75m, 1200m</w:t>
            </w:r>
            <w:r w:rsidR="003910ED">
              <w:rPr>
                <w:rFonts w:ascii="Arial" w:hAnsi="Arial"/>
                <w:sz w:val="20"/>
                <w:szCs w:val="20"/>
              </w:rPr>
              <w:t xml:space="preserve"> (development)</w:t>
            </w:r>
          </w:p>
        </w:tc>
      </w:tr>
      <w:tr w:rsidR="004C0A21" w14:paraId="5B4D1536" w14:textId="77777777" w:rsidTr="00CA3E16">
        <w:trPr>
          <w:trHeight w:val="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DEAC" w14:textId="5410B609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Under20/Senior/ </w:t>
            </w:r>
            <w:r w:rsidR="00535BD1">
              <w:rPr>
                <w:rFonts w:ascii="Arial" w:hAnsi="Arial"/>
                <w:sz w:val="20"/>
                <w:szCs w:val="20"/>
              </w:rPr>
              <w:t>Masters</w:t>
            </w:r>
            <w:r>
              <w:rPr>
                <w:rFonts w:ascii="Arial" w:hAnsi="Arial"/>
                <w:sz w:val="20"/>
                <w:szCs w:val="20"/>
              </w:rPr>
              <w:t xml:space="preserve"> Women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3B3B" w14:textId="0E30C728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200m, 800m, 5000m, </w:t>
            </w:r>
            <w:r w:rsidR="000E327E">
              <w:rPr>
                <w:rFonts w:ascii="Arial" w:hAnsi="Arial"/>
                <w:sz w:val="20"/>
                <w:szCs w:val="20"/>
              </w:rPr>
              <w:t xml:space="preserve">2k Walk, </w:t>
            </w:r>
            <w:r>
              <w:rPr>
                <w:rFonts w:ascii="Arial" w:hAnsi="Arial"/>
                <w:sz w:val="20"/>
                <w:szCs w:val="20"/>
              </w:rPr>
              <w:t>High Jump, Shot, Discus</w:t>
            </w:r>
            <w:r w:rsidR="0077238A">
              <w:rPr>
                <w:rFonts w:ascii="Arial" w:hAnsi="Arial"/>
                <w:sz w:val="20"/>
                <w:szCs w:val="20"/>
              </w:rPr>
              <w:t>, Pole Vault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42F7" w14:textId="77777777" w:rsidR="004C0A21" w:rsidRDefault="004C0A21" w:rsidP="00CA3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100m, 400m, 1500m, Long Jump, </w:t>
            </w:r>
          </w:p>
          <w:p w14:paraId="476DD339" w14:textId="62864F62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Triple Jump, Hammer, Javelin</w:t>
            </w:r>
          </w:p>
        </w:tc>
      </w:tr>
      <w:tr w:rsidR="004C0A21" w14:paraId="58DA2C8B" w14:textId="77777777" w:rsidTr="00CA3E16">
        <w:trPr>
          <w:trHeight w:val="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9AD9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17 Women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55B1" w14:textId="20E10D56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</w:t>
            </w:r>
            <w:r w:rsidR="006C4D6A">
              <w:rPr>
                <w:rFonts w:ascii="Arial" w:hAnsi="Arial"/>
                <w:sz w:val="20"/>
                <w:szCs w:val="20"/>
              </w:rPr>
              <w:t xml:space="preserve"> 5000m,</w:t>
            </w:r>
            <w:r>
              <w:rPr>
                <w:rFonts w:ascii="Arial" w:hAnsi="Arial"/>
                <w:sz w:val="20"/>
                <w:szCs w:val="20"/>
              </w:rPr>
              <w:t xml:space="preserve"> 80m Hur</w:t>
            </w:r>
            <w:r w:rsidR="001929FE">
              <w:rPr>
                <w:rFonts w:ascii="Arial" w:hAnsi="Arial"/>
                <w:sz w:val="20"/>
                <w:szCs w:val="20"/>
              </w:rPr>
              <w:t>dles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1929FE">
              <w:rPr>
                <w:rFonts w:ascii="Arial" w:hAnsi="Arial"/>
                <w:sz w:val="20"/>
                <w:szCs w:val="20"/>
              </w:rPr>
              <w:t xml:space="preserve"> 2k Walk,</w:t>
            </w:r>
            <w:r>
              <w:rPr>
                <w:rFonts w:ascii="Arial" w:hAnsi="Arial"/>
                <w:sz w:val="20"/>
                <w:szCs w:val="20"/>
              </w:rPr>
              <w:t xml:space="preserve"> High Jump, Shot, Discus,</w:t>
            </w:r>
            <w:r w:rsidR="0077238A">
              <w:rPr>
                <w:rFonts w:ascii="Arial" w:hAnsi="Arial"/>
                <w:sz w:val="20"/>
                <w:szCs w:val="20"/>
              </w:rPr>
              <w:t xml:space="preserve"> Pole Vault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834F" w14:textId="77777777" w:rsidR="00035B56" w:rsidRDefault="004C0A21" w:rsidP="00CA3E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100m, 300m, 1500m,</w:t>
            </w:r>
            <w:r w:rsidR="00035B56">
              <w:rPr>
                <w:rFonts w:ascii="Arial" w:hAnsi="Arial"/>
                <w:sz w:val="20"/>
                <w:szCs w:val="20"/>
              </w:rPr>
              <w:t xml:space="preserve"> 300m Hurdles,</w:t>
            </w:r>
          </w:p>
          <w:p w14:paraId="586C9698" w14:textId="470DDA9F" w:rsidR="004C0A21" w:rsidRPr="00035B56" w:rsidRDefault="004C0A21" w:rsidP="00CA3E1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Long Jump, Triple Jump, Hammer, Javelin</w:t>
            </w:r>
            <w:r w:rsidR="00035B56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4C0A21" w14:paraId="675E215C" w14:textId="77777777" w:rsidTr="00CA3E16">
        <w:trPr>
          <w:trHeight w:val="45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BCD8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15 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76F9" w14:textId="1E99C58D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75m Hur</w:t>
            </w:r>
            <w:r w:rsidR="00FC5D88">
              <w:rPr>
                <w:rFonts w:ascii="Arial" w:hAnsi="Arial"/>
                <w:sz w:val="20"/>
                <w:szCs w:val="20"/>
              </w:rPr>
              <w:t>dles, 2k Walk,</w:t>
            </w:r>
            <w:r>
              <w:rPr>
                <w:rFonts w:ascii="Arial" w:hAnsi="Arial"/>
                <w:sz w:val="20"/>
                <w:szCs w:val="20"/>
              </w:rPr>
              <w:t xml:space="preserve"> High Jump, Shot, Discus,</w:t>
            </w:r>
            <w:r w:rsidR="0077238A">
              <w:rPr>
                <w:rFonts w:ascii="Arial" w:hAnsi="Arial"/>
                <w:sz w:val="20"/>
                <w:szCs w:val="20"/>
              </w:rPr>
              <w:t xml:space="preserve"> Pole Vault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F365" w14:textId="17FCD9CA" w:rsidR="004C0A21" w:rsidRDefault="004C0A21" w:rsidP="00CA3E16">
            <w:pPr>
              <w:tabs>
                <w:tab w:val="left" w:pos="2047"/>
              </w:tabs>
            </w:pPr>
            <w:r>
              <w:rPr>
                <w:rFonts w:ascii="Arial" w:hAnsi="Arial"/>
                <w:sz w:val="20"/>
                <w:szCs w:val="20"/>
              </w:rPr>
              <w:t>100m, 300m, 1500m, Long Jump, Triple Jump, Hammer</w:t>
            </w:r>
            <w:r w:rsidR="00485689">
              <w:rPr>
                <w:rFonts w:ascii="Arial" w:hAnsi="Arial"/>
                <w:sz w:val="20"/>
                <w:szCs w:val="20"/>
              </w:rPr>
              <w:t>,</w:t>
            </w:r>
            <w:r w:rsidR="003A281E">
              <w:rPr>
                <w:rFonts w:ascii="Arial" w:hAnsi="Arial"/>
                <w:sz w:val="20"/>
                <w:szCs w:val="20"/>
              </w:rPr>
              <w:t xml:space="preserve"> Javelin</w:t>
            </w:r>
          </w:p>
        </w:tc>
      </w:tr>
      <w:tr w:rsidR="004C0A21" w14:paraId="17F58878" w14:textId="77777777" w:rsidTr="00CA3E16">
        <w:trPr>
          <w:trHeight w:val="45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C50E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 13 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5C84" w14:textId="1664CE96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200m, 800m, 70m Hur</w:t>
            </w:r>
            <w:r w:rsidR="008601E9">
              <w:rPr>
                <w:rFonts w:ascii="Arial" w:hAnsi="Arial"/>
                <w:sz w:val="20"/>
                <w:szCs w:val="20"/>
              </w:rPr>
              <w:t>dles, 2k Walk,</w:t>
            </w:r>
            <w:r>
              <w:rPr>
                <w:rFonts w:ascii="Arial" w:hAnsi="Arial"/>
                <w:sz w:val="20"/>
                <w:szCs w:val="20"/>
              </w:rPr>
              <w:t xml:space="preserve"> High Jump, Shot, Discus,</w:t>
            </w:r>
            <w:r w:rsidR="0077238A">
              <w:rPr>
                <w:rFonts w:ascii="Arial" w:hAnsi="Arial"/>
                <w:sz w:val="20"/>
                <w:szCs w:val="20"/>
              </w:rPr>
              <w:t xml:space="preserve"> Pole Vault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F0CC" w14:textId="44D07D5A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100m, 1500m, Long Jump, Hammer, Javelin</w:t>
            </w:r>
          </w:p>
        </w:tc>
      </w:tr>
      <w:tr w:rsidR="004C0A21" w14:paraId="061CA926" w14:textId="77777777" w:rsidTr="00CA3E16">
        <w:trPr>
          <w:trHeight w:val="2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2C93" w14:textId="77777777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Under11 Girls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DA19" w14:textId="76B05194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 xml:space="preserve">150m, 600m, </w:t>
            </w:r>
            <w:r w:rsidR="003910ED">
              <w:rPr>
                <w:rFonts w:ascii="Arial" w:hAnsi="Arial"/>
                <w:sz w:val="20"/>
                <w:szCs w:val="20"/>
              </w:rPr>
              <w:t>(development)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AAA1" w14:textId="2EE05F86" w:rsidR="004C0A21" w:rsidRDefault="004C0A21" w:rsidP="00CA3E16">
            <w:r>
              <w:rPr>
                <w:rFonts w:ascii="Arial" w:hAnsi="Arial"/>
                <w:sz w:val="20"/>
                <w:szCs w:val="20"/>
              </w:rPr>
              <w:t>75m, 1200m, Long Jump</w:t>
            </w:r>
            <w:r w:rsidR="003910ED">
              <w:rPr>
                <w:rFonts w:ascii="Arial" w:hAnsi="Arial"/>
                <w:sz w:val="20"/>
                <w:szCs w:val="20"/>
              </w:rPr>
              <w:t xml:space="preserve"> (development)</w:t>
            </w:r>
          </w:p>
        </w:tc>
      </w:tr>
    </w:tbl>
    <w:p w14:paraId="1491D54C" w14:textId="77777777" w:rsidR="004C0A21" w:rsidRDefault="004C0A21" w:rsidP="004C0A21">
      <w:pPr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5D2C0133" w14:textId="77777777" w:rsidR="000D1027" w:rsidRDefault="000D1027" w:rsidP="000D102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Online entry only</w:t>
      </w:r>
      <w:r>
        <w:rPr>
          <w:rFonts w:ascii="Arial" w:hAnsi="Arial"/>
          <w:sz w:val="20"/>
          <w:szCs w:val="20"/>
        </w:rPr>
        <w:t xml:space="preserve"> - closing date 30th April </w:t>
      </w:r>
    </w:p>
    <w:p w14:paraId="7C36EF85" w14:textId="77777777" w:rsidR="000D1027" w:rsidRDefault="000D1027" w:rsidP="000D102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012556" w14:textId="77777777" w:rsidR="000D1027" w:rsidRDefault="000D1027" w:rsidP="000D102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MAXIMUM NUMBER OF EVENTS PER ATHLETE PER DAY</w:t>
      </w:r>
    </w:p>
    <w:p w14:paraId="10024251" w14:textId="77777777" w:rsidR="000D1027" w:rsidRDefault="000D1027" w:rsidP="000D102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 11s, Under 13s, Under 15s, Under 17s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 events per day (in accordance with rule 107)</w:t>
      </w:r>
    </w:p>
    <w:p w14:paraId="41B6CA62" w14:textId="77777777" w:rsidR="000D1027" w:rsidRDefault="000D1027" w:rsidP="000D102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 20s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 events per day</w:t>
      </w:r>
    </w:p>
    <w:p w14:paraId="1C7EEAD8" w14:textId="77777777" w:rsidR="000D1027" w:rsidRDefault="000D1027" w:rsidP="000D102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Seniors and Masters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Unlimited</w:t>
      </w:r>
    </w:p>
    <w:p w14:paraId="55698678" w14:textId="77777777" w:rsidR="000D1027" w:rsidRDefault="000D1027" w:rsidP="00EC5C23">
      <w:pPr>
        <w:tabs>
          <w:tab w:val="left" w:pos="3968"/>
        </w:tabs>
        <w:rPr>
          <w:rFonts w:ascii="Arial" w:hAnsi="Arial"/>
          <w:b/>
          <w:bCs/>
          <w:sz w:val="20"/>
          <w:szCs w:val="20"/>
        </w:rPr>
      </w:pPr>
    </w:p>
    <w:p w14:paraId="6A49BC4F" w14:textId="78C58C6B" w:rsidR="003C12A9" w:rsidRDefault="003C12A9" w:rsidP="003C12A9">
      <w:pPr>
        <w:tabs>
          <w:tab w:val="left" w:pos="8787"/>
        </w:tabs>
        <w:suppressAutoHyphens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Note that the published timetable is Provisional and is subject to amendment based upon the number of entries in each event. If Heats are required</w:t>
      </w:r>
      <w:r w:rsidR="00535BD1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they will be added at the start of each day’s events.</w:t>
      </w:r>
    </w:p>
    <w:p w14:paraId="46543B82" w14:textId="77777777" w:rsidR="003C12A9" w:rsidRDefault="003C12A9" w:rsidP="00EC5C23">
      <w:pPr>
        <w:tabs>
          <w:tab w:val="left" w:pos="8787"/>
        </w:tabs>
        <w:rPr>
          <w:rFonts w:ascii="Arial" w:hAnsi="Arial"/>
          <w:b/>
          <w:bCs/>
          <w:sz w:val="20"/>
          <w:szCs w:val="20"/>
        </w:rPr>
      </w:pPr>
    </w:p>
    <w:p w14:paraId="7C1CE05E" w14:textId="4B5BB3B3" w:rsidR="003C12A9" w:rsidRDefault="00EC5C23" w:rsidP="00535BD1">
      <w:pPr>
        <w:tabs>
          <w:tab w:val="left" w:pos="8787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ALL NUMBERS TO BE COLLECTED ON THE DAY</w:t>
      </w:r>
    </w:p>
    <w:p w14:paraId="4BEA8668" w14:textId="1EB0B502" w:rsidR="00E15BAD" w:rsidRDefault="00F64F1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PLEASE NOTE</w:t>
      </w:r>
    </w:p>
    <w:p w14:paraId="2E922073" w14:textId="77777777" w:rsidR="00CA4959" w:rsidRDefault="00CA495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5B246C" w14:textId="77777777" w:rsidR="00934CB0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>No athlete may compete unless they have entered</w:t>
      </w:r>
      <w:r w:rsidR="00934CB0" w:rsidRPr="008F22D0">
        <w:rPr>
          <w:rFonts w:ascii="Arial" w:hAnsi="Arial"/>
          <w:sz w:val="22"/>
          <w:szCs w:val="22"/>
        </w:rPr>
        <w:t>.</w:t>
      </w:r>
    </w:p>
    <w:p w14:paraId="5F28896B" w14:textId="77777777" w:rsidR="00934CB0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>All athletes must be a Current financial member of an affiliated Athletics Club or a bona fide student.</w:t>
      </w:r>
    </w:p>
    <w:p w14:paraId="38F7F8A1" w14:textId="6D9BC8AA" w:rsidR="00E15BAD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 xml:space="preserve">County qualification is either by birth or 9 months continual residence in </w:t>
      </w:r>
      <w:r w:rsidR="00574197">
        <w:rPr>
          <w:rFonts w:ascii="Arial" w:hAnsi="Arial"/>
          <w:sz w:val="22"/>
          <w:szCs w:val="22"/>
        </w:rPr>
        <w:t>Leicestershire or Rutland,</w:t>
      </w:r>
      <w:r w:rsidRPr="008F22D0">
        <w:rPr>
          <w:rFonts w:ascii="Arial" w:hAnsi="Arial"/>
          <w:sz w:val="22"/>
          <w:szCs w:val="22"/>
        </w:rPr>
        <w:t xml:space="preserve"> or by 9 months service in a unit of HM forces stationed in </w:t>
      </w:r>
      <w:r w:rsidR="00574197">
        <w:rPr>
          <w:rFonts w:ascii="Arial" w:hAnsi="Arial"/>
          <w:sz w:val="22"/>
          <w:szCs w:val="22"/>
        </w:rPr>
        <w:t>Leicestershire or Rutland</w:t>
      </w:r>
    </w:p>
    <w:p w14:paraId="223CC0E4" w14:textId="2838B1AB" w:rsidR="00D73884" w:rsidRDefault="00D73884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U11 events are </w:t>
      </w:r>
      <w:r w:rsidR="003910ED">
        <w:rPr>
          <w:rFonts w:ascii="Arial" w:hAnsi="Arial"/>
          <w:sz w:val="22"/>
          <w:szCs w:val="22"/>
        </w:rPr>
        <w:t>‘</w:t>
      </w:r>
      <w:r>
        <w:rPr>
          <w:rFonts w:ascii="Arial" w:hAnsi="Arial"/>
          <w:sz w:val="22"/>
          <w:szCs w:val="22"/>
        </w:rPr>
        <w:t xml:space="preserve">Development Events’ </w:t>
      </w:r>
      <w:r w:rsidR="003910ED">
        <w:rPr>
          <w:rFonts w:ascii="Arial" w:hAnsi="Arial"/>
          <w:sz w:val="22"/>
          <w:szCs w:val="22"/>
        </w:rPr>
        <w:t xml:space="preserve">only </w:t>
      </w:r>
      <w:r>
        <w:rPr>
          <w:rFonts w:ascii="Arial" w:hAnsi="Arial"/>
          <w:sz w:val="22"/>
          <w:szCs w:val="22"/>
        </w:rPr>
        <w:t xml:space="preserve">and </w:t>
      </w:r>
      <w:r w:rsidR="003910ED">
        <w:rPr>
          <w:rFonts w:ascii="Arial" w:hAnsi="Arial"/>
          <w:sz w:val="22"/>
          <w:szCs w:val="22"/>
        </w:rPr>
        <w:t>not championship events, but suitable medals will be awarded.</w:t>
      </w:r>
    </w:p>
    <w:p w14:paraId="1C0A018C" w14:textId="5AB30E69" w:rsidR="00E15BAD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>All spectators will pay an entry fee of £1 per day (under 12's free)</w:t>
      </w:r>
    </w:p>
    <w:p w14:paraId="46EA0F28" w14:textId="6E68C6F3" w:rsidR="00E15BAD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 xml:space="preserve">There is only one </w:t>
      </w:r>
      <w:r w:rsidR="000D1027" w:rsidRPr="008F22D0">
        <w:rPr>
          <w:rFonts w:ascii="Arial" w:hAnsi="Arial"/>
          <w:sz w:val="22"/>
          <w:szCs w:val="22"/>
        </w:rPr>
        <w:t>master’s</w:t>
      </w:r>
      <w:r w:rsidRPr="008F22D0">
        <w:rPr>
          <w:rFonts w:ascii="Arial" w:hAnsi="Arial"/>
          <w:sz w:val="22"/>
          <w:szCs w:val="22"/>
        </w:rPr>
        <w:t xml:space="preserve"> group on the day (35 plus) and the appropriate </w:t>
      </w:r>
      <w:r w:rsidR="000D1027" w:rsidRPr="008F22D0">
        <w:rPr>
          <w:rFonts w:ascii="Arial" w:hAnsi="Arial"/>
          <w:sz w:val="22"/>
          <w:szCs w:val="22"/>
        </w:rPr>
        <w:t xml:space="preserve">implement </w:t>
      </w:r>
      <w:r w:rsidRPr="008F22D0">
        <w:rPr>
          <w:rFonts w:ascii="Arial" w:hAnsi="Arial"/>
          <w:sz w:val="22"/>
          <w:szCs w:val="22"/>
        </w:rPr>
        <w:t>weights and heights a</w:t>
      </w:r>
      <w:r w:rsidR="00934CB0" w:rsidRPr="008F22D0">
        <w:rPr>
          <w:rFonts w:ascii="Arial" w:hAnsi="Arial"/>
          <w:sz w:val="22"/>
          <w:szCs w:val="22"/>
        </w:rPr>
        <w:t>p</w:t>
      </w:r>
      <w:r w:rsidRPr="008F22D0">
        <w:rPr>
          <w:rFonts w:ascii="Arial" w:hAnsi="Arial"/>
          <w:sz w:val="22"/>
          <w:szCs w:val="22"/>
        </w:rPr>
        <w:t xml:space="preserve">ply </w:t>
      </w:r>
    </w:p>
    <w:p w14:paraId="1C544D52" w14:textId="77777777" w:rsidR="00E15BAD" w:rsidRPr="008F22D0" w:rsidRDefault="00F64F1A" w:rsidP="00CA4959">
      <w:pPr>
        <w:pStyle w:val="ColorfulList-Accent11"/>
        <w:suppressAutoHyphens/>
        <w:spacing w:before="120"/>
        <w:ind w:left="0"/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>No dogs allowed in the stadium except for guide dogs</w:t>
      </w:r>
    </w:p>
    <w:p w14:paraId="692709D2" w14:textId="77777777" w:rsidR="00E15BAD" w:rsidRPr="00CA4959" w:rsidRDefault="00E15BAD">
      <w:pPr>
        <w:pStyle w:val="Default"/>
        <w:rPr>
          <w:rFonts w:ascii="Arial" w:eastAsia="Arial Unicode MS" w:hAnsi="Arial" w:cs="Arial Unicode MS"/>
          <w:sz w:val="20"/>
          <w:szCs w:val="20"/>
          <w:lang w:val="en-US"/>
        </w:rPr>
      </w:pPr>
    </w:p>
    <w:p w14:paraId="16196FAF" w14:textId="77777777" w:rsidR="008F22D0" w:rsidRDefault="008F22D0" w:rsidP="0081422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Field Events</w:t>
      </w:r>
    </w:p>
    <w:p w14:paraId="1DFEC6B7" w14:textId="521A11A0" w:rsidR="008F22D0" w:rsidRDefault="008F22D0" w:rsidP="00814229">
      <w:pPr>
        <w:rPr>
          <w:rFonts w:ascii="Arial" w:hAnsi="Arial"/>
          <w:b/>
          <w:bCs/>
        </w:rPr>
      </w:pPr>
    </w:p>
    <w:p w14:paraId="4D231B57" w14:textId="3FB91482" w:rsidR="008F22D0" w:rsidRDefault="008F22D0" w:rsidP="0081422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 17 athletes, and above, will be allowed 6 trials</w:t>
      </w:r>
    </w:p>
    <w:p w14:paraId="436F9EDF" w14:textId="5AC4E45D" w:rsidR="00814229" w:rsidRPr="008F22D0" w:rsidRDefault="008F22D0" w:rsidP="0081422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U13 &amp; U15 athletes are allowed 3 trials and the following </w:t>
      </w:r>
      <w:r w:rsidR="00814229" w:rsidRPr="008F22D0">
        <w:rPr>
          <w:rFonts w:ascii="Arial" w:hAnsi="Arial"/>
          <w:sz w:val="22"/>
          <w:szCs w:val="22"/>
        </w:rPr>
        <w:t>County Standards to qualify for a further three trials</w:t>
      </w:r>
      <w:r>
        <w:rPr>
          <w:rFonts w:ascii="Arial" w:hAnsi="Arial"/>
          <w:sz w:val="22"/>
          <w:szCs w:val="22"/>
        </w:rPr>
        <w:t>.</w:t>
      </w:r>
    </w:p>
    <w:p w14:paraId="2C2EB5DE" w14:textId="77777777" w:rsidR="00814229" w:rsidRPr="00CA4959" w:rsidRDefault="00814229" w:rsidP="00814229">
      <w:pPr>
        <w:rPr>
          <w:rFonts w:ascii="Arial" w:hAnsi="Arial"/>
          <w:sz w:val="20"/>
          <w:szCs w:val="20"/>
        </w:rPr>
      </w:pPr>
    </w:p>
    <w:p w14:paraId="1703CBDC" w14:textId="77777777" w:rsidR="00814229" w:rsidRPr="00CA4959" w:rsidRDefault="00814229" w:rsidP="00814229">
      <w:pPr>
        <w:rPr>
          <w:rFonts w:ascii="Arial" w:hAnsi="Arial"/>
          <w:sz w:val="20"/>
          <w:szCs w:val="20"/>
        </w:rPr>
      </w:pPr>
    </w:p>
    <w:tbl>
      <w:tblPr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814229" w:rsidRPr="00CA4959" w14:paraId="4EF485B2" w14:textId="77777777" w:rsidTr="00CA3E16">
        <w:trPr>
          <w:trHeight w:val="36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071F8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0EFAB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72BEA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JT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CA413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HT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F2E51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DT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80A2DB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LJ</w:t>
            </w:r>
          </w:p>
        </w:tc>
      </w:tr>
      <w:tr w:rsidR="00814229" w:rsidRPr="00CA4959" w14:paraId="7E686377" w14:textId="77777777" w:rsidTr="00CA3E16">
        <w:trPr>
          <w:trHeight w:val="36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9EB36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U13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813F86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7.5m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EC768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18m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49E74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18m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F6810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18m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7EFD4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4.50m</w:t>
            </w:r>
          </w:p>
        </w:tc>
      </w:tr>
      <w:tr w:rsidR="00814229" w:rsidRPr="00CA4959" w14:paraId="392EEDF3" w14:textId="77777777" w:rsidTr="00CA3E16">
        <w:trPr>
          <w:trHeight w:val="36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CC911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U15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A35F7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8m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525B1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20m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3AC6C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20m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AA31E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20m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0A7B7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4.75m</w:t>
            </w:r>
          </w:p>
        </w:tc>
      </w:tr>
    </w:tbl>
    <w:p w14:paraId="586B4E48" w14:textId="77777777" w:rsidR="00814229" w:rsidRPr="008F22D0" w:rsidRDefault="00814229" w:rsidP="00814229">
      <w:pPr>
        <w:rPr>
          <w:rFonts w:ascii="Arial" w:hAnsi="Arial"/>
          <w:sz w:val="22"/>
          <w:szCs w:val="22"/>
        </w:rPr>
      </w:pPr>
    </w:p>
    <w:p w14:paraId="27A6F32E" w14:textId="4209E03D" w:rsidR="00814229" w:rsidRPr="008F22D0" w:rsidRDefault="008F22D0" w:rsidP="00814229">
      <w:pPr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>Starting Heights for High Jump are as Follows.</w:t>
      </w:r>
    </w:p>
    <w:p w14:paraId="4ACBE914" w14:textId="77777777" w:rsidR="00814229" w:rsidRPr="00CA4959" w:rsidRDefault="00814229" w:rsidP="00814229">
      <w:pPr>
        <w:rPr>
          <w:rFonts w:ascii="Arial" w:hAnsi="Arial"/>
          <w:sz w:val="20"/>
          <w:szCs w:val="20"/>
        </w:rPr>
      </w:pPr>
    </w:p>
    <w:tbl>
      <w:tblPr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814229" w:rsidRPr="00CA4959" w14:paraId="50E4E015" w14:textId="77777777" w:rsidTr="00CA3E16">
        <w:trPr>
          <w:trHeight w:val="36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9750B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BD320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HJ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F724D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 xml:space="preserve">HJ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0E198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B542C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8C831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4229" w:rsidRPr="00CA4959" w14:paraId="7310E2D1" w14:textId="77777777" w:rsidTr="00CA3E16">
        <w:trPr>
          <w:trHeight w:val="36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56F20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U13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5153C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1.05m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C8D50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63344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9A58D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0D0A4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14229" w:rsidRPr="00CA4959" w14:paraId="194B13CC" w14:textId="77777777" w:rsidTr="00CA3E16">
        <w:trPr>
          <w:trHeight w:val="55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A5174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U15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3ADC6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>1.15m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DE6E95" w14:textId="77777777" w:rsidR="00814229" w:rsidRPr="00CA4959" w:rsidRDefault="00814229" w:rsidP="00CA3E16">
            <w:pPr>
              <w:pStyle w:val="TableStyle2"/>
              <w:jc w:val="both"/>
              <w:rPr>
                <w:rFonts w:ascii="Arial" w:eastAsia="Arial Unicode MS" w:hAnsi="Arial" w:cs="Arial Unicode MS"/>
                <w:lang w:val="en-US"/>
              </w:rPr>
            </w:pPr>
            <w:r w:rsidRPr="00CA4959">
              <w:rPr>
                <w:rFonts w:ascii="Arial" w:eastAsia="Arial Unicode MS" w:hAnsi="Arial" w:cs="Arial Unicode MS"/>
                <w:lang w:val="en-US"/>
              </w:rPr>
              <w:t xml:space="preserve">1.25m Boys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45021B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E6D38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0EC03" w14:textId="77777777" w:rsidR="00814229" w:rsidRPr="00CA4959" w:rsidRDefault="00814229" w:rsidP="00CA3E1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433161" w14:textId="23CE533E" w:rsidR="00814229" w:rsidRDefault="00814229" w:rsidP="00814229">
      <w:pPr>
        <w:rPr>
          <w:rFonts w:ascii="Arial" w:hAnsi="Arial"/>
          <w:sz w:val="20"/>
          <w:szCs w:val="20"/>
        </w:rPr>
      </w:pPr>
    </w:p>
    <w:p w14:paraId="3D5C4777" w14:textId="77777777" w:rsidR="003C12A9" w:rsidRPr="00CA4959" w:rsidRDefault="003C12A9" w:rsidP="00814229">
      <w:pPr>
        <w:rPr>
          <w:rFonts w:ascii="Arial" w:hAnsi="Arial"/>
          <w:sz w:val="20"/>
          <w:szCs w:val="20"/>
        </w:rPr>
      </w:pPr>
    </w:p>
    <w:p w14:paraId="19A9FE4C" w14:textId="77777777" w:rsidR="00814229" w:rsidRPr="00CA4959" w:rsidRDefault="00814229">
      <w:pPr>
        <w:pStyle w:val="Default"/>
        <w:rPr>
          <w:rFonts w:ascii="Arial" w:eastAsia="Arial Unicode MS" w:hAnsi="Arial" w:cs="Arial Unicode MS"/>
          <w:sz w:val="20"/>
          <w:szCs w:val="20"/>
          <w:lang w:val="en-US"/>
        </w:rPr>
      </w:pPr>
    </w:p>
    <w:p w14:paraId="6B6F44A0" w14:textId="4E6BBD85" w:rsidR="003C12A9" w:rsidRPr="008F22D0" w:rsidRDefault="003C12A9" w:rsidP="003C12A9">
      <w:pPr>
        <w:tabs>
          <w:tab w:val="left" w:pos="3968"/>
        </w:tabs>
        <w:rPr>
          <w:rFonts w:ascii="Arial" w:eastAsia="Arial" w:hAnsi="Arial" w:cs="Arial"/>
        </w:rPr>
      </w:pPr>
      <w:r w:rsidRPr="008F22D0">
        <w:rPr>
          <w:rFonts w:ascii="Arial" w:hAnsi="Arial"/>
          <w:sz w:val="22"/>
          <w:szCs w:val="22"/>
        </w:rPr>
        <w:t>For all enquires please email</w:t>
      </w:r>
      <w:r w:rsidRPr="008F22D0">
        <w:rPr>
          <w:rFonts w:ascii="Arial" w:hAnsi="Arial"/>
          <w:b/>
          <w:bCs/>
          <w:sz w:val="22"/>
          <w:szCs w:val="22"/>
        </w:rPr>
        <w:t xml:space="preserve">: </w:t>
      </w:r>
      <w:r w:rsidR="00574197">
        <w:rPr>
          <w:rFonts w:ascii="Arial" w:hAnsi="Arial"/>
          <w:b/>
          <w:bCs/>
          <w:sz w:val="22"/>
          <w:szCs w:val="22"/>
        </w:rPr>
        <w:t>davelodwick@gmail.com</w:t>
      </w:r>
    </w:p>
    <w:p w14:paraId="26A8A7BC" w14:textId="77777777" w:rsidR="003C12A9" w:rsidRPr="008F22D0" w:rsidRDefault="003C12A9" w:rsidP="003C12A9">
      <w:pPr>
        <w:rPr>
          <w:rFonts w:ascii="Arial" w:eastAsia="Arial" w:hAnsi="Arial" w:cs="Arial"/>
        </w:rPr>
      </w:pPr>
    </w:p>
    <w:p w14:paraId="2F37A9A5" w14:textId="5CB2A9FB" w:rsidR="003C12A9" w:rsidRPr="008F22D0" w:rsidRDefault="003C12A9" w:rsidP="003C12A9">
      <w:pPr>
        <w:rPr>
          <w:rFonts w:ascii="Arial" w:hAnsi="Arial"/>
          <w:sz w:val="22"/>
          <w:szCs w:val="22"/>
        </w:rPr>
      </w:pPr>
      <w:r w:rsidRPr="008F22D0">
        <w:rPr>
          <w:rFonts w:ascii="Arial" w:hAnsi="Arial"/>
          <w:sz w:val="22"/>
          <w:szCs w:val="22"/>
        </w:rPr>
        <w:t xml:space="preserve">Website </w:t>
      </w:r>
      <w:r w:rsidRPr="008F22D0">
        <w:rPr>
          <w:rFonts w:ascii="Arial" w:hAnsi="Arial"/>
          <w:b/>
          <w:bCs/>
          <w:sz w:val="22"/>
          <w:szCs w:val="22"/>
        </w:rPr>
        <w:t>http://www.</w:t>
      </w:r>
      <w:r w:rsidR="00574197">
        <w:rPr>
          <w:rFonts w:ascii="Arial" w:hAnsi="Arial"/>
          <w:b/>
          <w:bCs/>
          <w:sz w:val="22"/>
          <w:szCs w:val="22"/>
        </w:rPr>
        <w:t>lraa</w:t>
      </w:r>
      <w:r w:rsidRPr="008F22D0">
        <w:rPr>
          <w:rFonts w:ascii="Arial" w:hAnsi="Arial"/>
          <w:b/>
          <w:bCs/>
          <w:sz w:val="22"/>
          <w:szCs w:val="22"/>
        </w:rPr>
        <w:t>.org.uk</w:t>
      </w:r>
      <w:r w:rsidRPr="008F22D0">
        <w:rPr>
          <w:rFonts w:ascii="Arial" w:hAnsi="Arial"/>
          <w:sz w:val="22"/>
          <w:szCs w:val="22"/>
        </w:rPr>
        <w:t xml:space="preserve">  </w:t>
      </w:r>
    </w:p>
    <w:p w14:paraId="0573EA53" w14:textId="77777777" w:rsidR="003C12A9" w:rsidRDefault="003C12A9" w:rsidP="003C12A9">
      <w:pPr>
        <w:rPr>
          <w:rFonts w:ascii="Arial" w:hAnsi="Arial"/>
          <w:sz w:val="20"/>
          <w:szCs w:val="20"/>
        </w:rPr>
      </w:pPr>
    </w:p>
    <w:p w14:paraId="4AF11B4A" w14:textId="77777777" w:rsidR="003C12A9" w:rsidRDefault="003C12A9" w:rsidP="003C12A9">
      <w:pPr>
        <w:rPr>
          <w:rFonts w:ascii="Arial" w:eastAsia="Arial" w:hAnsi="Arial" w:cs="Arial"/>
          <w:sz w:val="20"/>
          <w:szCs w:val="20"/>
        </w:rPr>
      </w:pPr>
    </w:p>
    <w:p w14:paraId="2F9D8224" w14:textId="77777777" w:rsidR="00814229" w:rsidRDefault="00814229">
      <w:pPr>
        <w:pStyle w:val="Default"/>
        <w:rPr>
          <w:sz w:val="24"/>
          <w:szCs w:val="24"/>
          <w:lang w:val="es-ES_tradnl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 w14:paraId="4B3A3420" w14:textId="77777777" w:rsidR="00814229" w:rsidRPr="003E0813" w:rsidRDefault="00814229">
      <w:pPr>
        <w:pStyle w:val="Default"/>
        <w:rPr>
          <w:rFonts w:ascii="Arial" w:eastAsia="Arial Unicode MS" w:hAnsi="Arial" w:cs="Arial Unicode MS"/>
          <w:lang w:val="en-US"/>
        </w:rPr>
      </w:pPr>
    </w:p>
    <w:p w14:paraId="4EC0B8C0" w14:textId="0D16EE53" w:rsidR="00457344" w:rsidRDefault="003E0813" w:rsidP="004D048B">
      <w:pPr>
        <w:pStyle w:val="Default"/>
        <w:rPr>
          <w:lang w:val="es-ES_tradnl"/>
          <w14:textFill>
            <w14:solidFill>
              <w14:srgbClr w14:val="000000">
                <w14:alpha w14:val="12941"/>
              </w14:srgbClr>
            </w14:solidFill>
          </w14:textFill>
        </w:rPr>
      </w:pPr>
      <w:r w:rsidRPr="003E0813">
        <w:rPr>
          <w:rFonts w:ascii="Arial" w:eastAsia="Arial Unicode MS" w:hAnsi="Arial" w:cs="Arial Unicode MS"/>
          <w:lang w:val="en-US"/>
        </w:rPr>
        <w:t>If required appropriate COVID prevention measures will be put into place.</w:t>
      </w:r>
    </w:p>
    <w:sectPr w:rsidR="00457344">
      <w:headerReference w:type="default" r:id="rId8"/>
      <w:footerReference w:type="default" r:id="rId9"/>
      <w:pgSz w:w="11900" w:h="16840"/>
      <w:pgMar w:top="284" w:right="1127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BA90" w14:textId="77777777" w:rsidR="00810815" w:rsidRDefault="00810815">
      <w:r>
        <w:separator/>
      </w:r>
    </w:p>
  </w:endnote>
  <w:endnote w:type="continuationSeparator" w:id="0">
    <w:p w14:paraId="241AC4CC" w14:textId="77777777" w:rsidR="00810815" w:rsidRDefault="008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117" w14:textId="77777777" w:rsidR="00E15BAD" w:rsidRDefault="00E15BA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C40E" w14:textId="77777777" w:rsidR="00810815" w:rsidRDefault="00810815">
      <w:r>
        <w:separator/>
      </w:r>
    </w:p>
  </w:footnote>
  <w:footnote w:type="continuationSeparator" w:id="0">
    <w:p w14:paraId="7A7B29EB" w14:textId="77777777" w:rsidR="00810815" w:rsidRDefault="0081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3B73" w14:textId="77777777" w:rsidR="00E15BAD" w:rsidRDefault="00E15BA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689"/>
    <w:multiLevelType w:val="hybridMultilevel"/>
    <w:tmpl w:val="43C06D26"/>
    <w:numStyleLink w:val="ImportedStyle1"/>
  </w:abstractNum>
  <w:abstractNum w:abstractNumId="1" w15:restartNumberingAfterBreak="0">
    <w:nsid w:val="6831703D"/>
    <w:multiLevelType w:val="hybridMultilevel"/>
    <w:tmpl w:val="43C06D26"/>
    <w:styleLink w:val="ImportedStyle1"/>
    <w:lvl w:ilvl="0" w:tplc="A64EACFA">
      <w:start w:val="1"/>
      <w:numFmt w:val="lowerLetter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82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CFD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8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C2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06E5C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A6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C37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279A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878724">
    <w:abstractNumId w:val="1"/>
  </w:num>
  <w:num w:numId="2" w16cid:durableId="89929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AD"/>
    <w:rsid w:val="00035B56"/>
    <w:rsid w:val="00097028"/>
    <w:rsid w:val="000A07CE"/>
    <w:rsid w:val="000D1027"/>
    <w:rsid w:val="000E327E"/>
    <w:rsid w:val="0014014E"/>
    <w:rsid w:val="001929FE"/>
    <w:rsid w:val="001B5175"/>
    <w:rsid w:val="00204F6A"/>
    <w:rsid w:val="00266914"/>
    <w:rsid w:val="003910ED"/>
    <w:rsid w:val="003A281E"/>
    <w:rsid w:val="003C12A9"/>
    <w:rsid w:val="003D20A8"/>
    <w:rsid w:val="003E0813"/>
    <w:rsid w:val="003E1034"/>
    <w:rsid w:val="003E25CA"/>
    <w:rsid w:val="00434953"/>
    <w:rsid w:val="00457344"/>
    <w:rsid w:val="00485689"/>
    <w:rsid w:val="004C0A21"/>
    <w:rsid w:val="004D048B"/>
    <w:rsid w:val="004E1B87"/>
    <w:rsid w:val="00535BD1"/>
    <w:rsid w:val="00574197"/>
    <w:rsid w:val="005B1641"/>
    <w:rsid w:val="00686C1C"/>
    <w:rsid w:val="006C4D6A"/>
    <w:rsid w:val="006C7D3C"/>
    <w:rsid w:val="0077238A"/>
    <w:rsid w:val="007871CC"/>
    <w:rsid w:val="007C3ED5"/>
    <w:rsid w:val="00810815"/>
    <w:rsid w:val="00814229"/>
    <w:rsid w:val="008601E9"/>
    <w:rsid w:val="008F22D0"/>
    <w:rsid w:val="00934CB0"/>
    <w:rsid w:val="0096020C"/>
    <w:rsid w:val="009B5251"/>
    <w:rsid w:val="009E26D8"/>
    <w:rsid w:val="00A43BBC"/>
    <w:rsid w:val="00B27FB6"/>
    <w:rsid w:val="00B34735"/>
    <w:rsid w:val="00B52B02"/>
    <w:rsid w:val="00BB4311"/>
    <w:rsid w:val="00BF58C2"/>
    <w:rsid w:val="00C00ACB"/>
    <w:rsid w:val="00CA4959"/>
    <w:rsid w:val="00CD783D"/>
    <w:rsid w:val="00CF6DEF"/>
    <w:rsid w:val="00D0054A"/>
    <w:rsid w:val="00D639D8"/>
    <w:rsid w:val="00D73884"/>
    <w:rsid w:val="00E10299"/>
    <w:rsid w:val="00E15BAD"/>
    <w:rsid w:val="00E175C8"/>
    <w:rsid w:val="00E61141"/>
    <w:rsid w:val="00EC1057"/>
    <w:rsid w:val="00EC5C23"/>
    <w:rsid w:val="00ED7B56"/>
    <w:rsid w:val="00F64F1A"/>
    <w:rsid w:val="00F810A1"/>
    <w:rsid w:val="00F91ACE"/>
    <w:rsid w:val="00FA6E44"/>
    <w:rsid w:val="00FC5D88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1746"/>
  <w15:docId w15:val="{C360587A-5DF2-4669-8FFB-08C8251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lorfulList-Accent11">
    <w:name w:val="Colorful List - Accent 11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hAnsi="Cambria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Lodwick</cp:lastModifiedBy>
  <cp:revision>5</cp:revision>
  <dcterms:created xsi:type="dcterms:W3CDTF">2023-03-16T14:02:00Z</dcterms:created>
  <dcterms:modified xsi:type="dcterms:W3CDTF">2023-03-16T15:41:00Z</dcterms:modified>
</cp:coreProperties>
</file>