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6778" w14:textId="605EFE09" w:rsidR="00862931" w:rsidRDefault="00D673FD" w:rsidP="00D673FD">
      <w:pPr>
        <w:pStyle w:val="NoSpacing"/>
      </w:pPr>
      <w:r>
        <w:rPr>
          <w:noProof/>
        </w:rPr>
        <mc:AlternateContent>
          <mc:Choice Requires="wps">
            <w:drawing>
              <wp:anchor distT="0" distB="0" distL="114300" distR="114300" simplePos="0" relativeHeight="251658240" behindDoc="0" locked="0" layoutInCell="1" allowOverlap="1" wp14:anchorId="67134FD2" wp14:editId="1A5169E6">
                <wp:simplePos x="0" y="0"/>
                <wp:positionH relativeFrom="margin">
                  <wp:align>left</wp:align>
                </wp:positionH>
                <wp:positionV relativeFrom="paragraph">
                  <wp:posOffset>-97783</wp:posOffset>
                </wp:positionV>
                <wp:extent cx="6739570" cy="58141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39570" cy="581411"/>
                        </a:xfrm>
                        <a:prstGeom prst="rect">
                          <a:avLst/>
                        </a:prstGeom>
                        <a:extLst>
                          <a:ext uri="{AF507438-7753-43E0-B8FC-AC1667EBCBE1}">
                            <a14:hiddenEffects xmlns:a14="http://schemas.microsoft.com/office/drawing/2010/main">
                              <a:effectLst/>
                            </a14:hiddenEffects>
                          </a:ext>
                        </a:extLst>
                      </wps:spPr>
                      <wps:txbx>
                        <w:txbxContent>
                          <w:p w14:paraId="1317ED7B" w14:textId="1B0E1E9C" w:rsidR="00D673FD" w:rsidRDefault="00D673FD" w:rsidP="00D673FD">
                            <w:pPr>
                              <w:jc w:val="center"/>
                              <w:rPr>
                                <w:b/>
                                <w:bCs/>
                                <w:color w:val="000000"/>
                                <w:sz w:val="28"/>
                                <w:szCs w:val="28"/>
                                <w14:textOutline w14:w="9525" w14:cap="flat" w14:cmpd="sng" w14:algn="ctr">
                                  <w14:solidFill>
                                    <w14:srgbClr w14:val="000000"/>
                                  </w14:solidFill>
                                  <w14:prstDash w14:val="solid"/>
                                  <w14:round/>
                                </w14:textOutline>
                              </w:rPr>
                            </w:pPr>
                            <w:r>
                              <w:rPr>
                                <w:b/>
                                <w:bCs/>
                                <w:color w:val="000000"/>
                                <w:sz w:val="28"/>
                                <w:szCs w:val="28"/>
                                <w14:textOutline w14:w="9525" w14:cap="flat" w14:cmpd="sng" w14:algn="ctr">
                                  <w14:solidFill>
                                    <w14:srgbClr w14:val="000000"/>
                                  </w14:solidFill>
                                  <w14:prstDash w14:val="solid"/>
                                  <w14:round/>
                                </w14:textOutline>
                              </w:rPr>
                              <w:t>LEICESTERSHIRE &amp; RUTLAND SCHOOLS ATHLETIC ASSOCIATION</w:t>
                            </w:r>
                          </w:p>
                        </w:txbxContent>
                      </wps:txbx>
                      <wps:bodyPr spcFirstLastPara="1" wrap="square" numCol="1" fromWordArt="1">
                        <a:prstTxWarp prst="textArchUp">
                          <a:avLst>
                            <a:gd name="adj" fmla="val 10809924"/>
                          </a:avLst>
                        </a:prstTxWarp>
                        <a:noAutofit/>
                      </wps:bodyPr>
                    </wps:wsp>
                  </a:graphicData>
                </a:graphic>
                <wp14:sizeRelH relativeFrom="page">
                  <wp14:pctWidth>0</wp14:pctWidth>
                </wp14:sizeRelH>
                <wp14:sizeRelV relativeFrom="page">
                  <wp14:pctHeight>0</wp14:pctHeight>
                </wp14:sizeRelV>
              </wp:anchor>
            </w:drawing>
          </mc:Choice>
          <mc:Fallback>
            <w:pict>
              <v:shapetype w14:anchorId="67134FD2" id="_x0000_t202" coordsize="21600,21600" o:spt="202" path="m,l,21600r21600,l21600,xe">
                <v:stroke joinstyle="miter"/>
                <v:path gradientshapeok="t" o:connecttype="rect"/>
              </v:shapetype>
              <v:shape id="Text Box 2" o:spid="_x0000_s1026" type="#_x0000_t202" style="position:absolute;margin-left:0;margin-top:-7.7pt;width:530.65pt;height:4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" filled="f" stroked="f">
                <o:lock v:ext="edit" shapetype="t"/>
                <v:textbox>
                  <w:txbxContent>
                    <w:p w14:paraId="1317ED7B" w14:textId="1B0E1E9C" w:rsidR="00D673FD" w:rsidRDefault="00D673FD" w:rsidP="00D673FD">
                      <w:pPr>
                        <w:jc w:val="center"/>
                        <w:rPr>
                          <w:b/>
                          <w:bCs/>
                          <w:color w:val="000000"/>
                          <w:sz w:val="28"/>
                          <w:szCs w:val="28"/>
                          <w14:textOutline w14:w="9525" w14:cap="flat" w14:cmpd="sng" w14:algn="ctr">
                            <w14:solidFill>
                              <w14:srgbClr w14:val="000000"/>
                            </w14:solidFill>
                            <w14:prstDash w14:val="solid"/>
                            <w14:round/>
                          </w14:textOutline>
                        </w:rPr>
                      </w:pPr>
                      <w:r>
                        <w:rPr>
                          <w:b/>
                          <w:bCs/>
                          <w:color w:val="000000"/>
                          <w:sz w:val="28"/>
                          <w:szCs w:val="28"/>
                          <w14:textOutline w14:w="9525" w14:cap="flat" w14:cmpd="sng" w14:algn="ctr">
                            <w14:solidFill>
                              <w14:srgbClr w14:val="000000"/>
                            </w14:solidFill>
                            <w14:prstDash w14:val="solid"/>
                            <w14:round/>
                          </w14:textOutline>
                        </w:rPr>
                        <w:t>LEICESTERSHIRE &amp; RUTLAND SCHOOLS ATHLETIC ASSOCIATION</w:t>
                      </w:r>
                    </w:p>
                  </w:txbxContent>
                </v:textbox>
                <w10:wrap anchorx="margin"/>
              </v:shape>
            </w:pict>
          </mc:Fallback>
        </mc:AlternateContent>
      </w:r>
    </w:p>
    <w:p w14:paraId="46D2EDD2" w14:textId="5A0DD987" w:rsidR="00D673FD" w:rsidRDefault="00D673FD" w:rsidP="00D673FD">
      <w:pPr>
        <w:pStyle w:val="NoSpacing"/>
      </w:pPr>
    </w:p>
    <w:p w14:paraId="37B5AE19" w14:textId="4FE4CB66" w:rsidR="00D673FD" w:rsidRDefault="00D673FD" w:rsidP="00D673FD">
      <w:pPr>
        <w:pStyle w:val="NoSpacing"/>
      </w:pPr>
    </w:p>
    <w:p w14:paraId="175BEB7D" w14:textId="4C27607E" w:rsidR="00D673FD" w:rsidRDefault="00D673FD" w:rsidP="00D673FD">
      <w:pPr>
        <w:pStyle w:val="NoSpacing"/>
        <w:rPr>
          <w:b/>
          <w:bCs/>
          <w:sz w:val="24"/>
          <w:szCs w:val="24"/>
          <w:u w:val="single"/>
        </w:rPr>
      </w:pPr>
      <w:r w:rsidRPr="00D673FD">
        <w:rPr>
          <w:b/>
          <w:bCs/>
          <w:sz w:val="24"/>
          <w:szCs w:val="24"/>
          <w:u w:val="single"/>
        </w:rPr>
        <w:t>COUNTY TRACK AND FIELD CHAMPIONSHIPS ON SATURDAY 11</w:t>
      </w:r>
      <w:r w:rsidRPr="00D673FD">
        <w:rPr>
          <w:b/>
          <w:bCs/>
          <w:sz w:val="24"/>
          <w:szCs w:val="24"/>
          <w:u w:val="single"/>
          <w:vertAlign w:val="superscript"/>
        </w:rPr>
        <w:t>TH</w:t>
      </w:r>
      <w:r w:rsidRPr="00D673FD">
        <w:rPr>
          <w:b/>
          <w:bCs/>
          <w:sz w:val="24"/>
          <w:szCs w:val="24"/>
          <w:u w:val="single"/>
        </w:rPr>
        <w:t xml:space="preserve"> JUNE AT SAFFRON LANE SPORTS </w:t>
      </w:r>
    </w:p>
    <w:p w14:paraId="1DADAD13" w14:textId="2AD56993" w:rsidR="00D673FD" w:rsidRDefault="00D673FD" w:rsidP="00D673FD">
      <w:pPr>
        <w:pStyle w:val="NoSpacing"/>
        <w:rPr>
          <w:b/>
          <w:bCs/>
          <w:sz w:val="24"/>
          <w:szCs w:val="24"/>
          <w:u w:val="single"/>
        </w:rPr>
      </w:pPr>
    </w:p>
    <w:p w14:paraId="584004AB" w14:textId="2CE7A292" w:rsidR="00D673FD" w:rsidRDefault="00D673FD" w:rsidP="00D673FD">
      <w:pPr>
        <w:pStyle w:val="NoSpacing"/>
        <w:rPr>
          <w:b/>
          <w:bCs/>
          <w:sz w:val="24"/>
          <w:szCs w:val="24"/>
          <w:u w:val="single"/>
        </w:rPr>
      </w:pPr>
      <w:r>
        <w:rPr>
          <w:b/>
          <w:bCs/>
          <w:sz w:val="24"/>
          <w:szCs w:val="24"/>
          <w:u w:val="single"/>
        </w:rPr>
        <w:t>INFORMATION FOR ATHLETES AND PARENTS</w:t>
      </w:r>
    </w:p>
    <w:p w14:paraId="4131225B" w14:textId="35E01634" w:rsidR="00D673FD" w:rsidRPr="003E066A" w:rsidRDefault="00D673FD" w:rsidP="00D673FD">
      <w:pPr>
        <w:pStyle w:val="NoSpacing"/>
        <w:rPr>
          <w:b/>
          <w:bCs/>
          <w:u w:val="single"/>
        </w:rPr>
      </w:pPr>
      <w:r w:rsidRPr="003E066A">
        <w:rPr>
          <w:b/>
          <w:bCs/>
          <w:u w:val="single"/>
        </w:rPr>
        <w:t>UNDER 13 (YEAR 7), JUNIOR (YEAR 8 AND 9) AND INTER (YEAR 10 AND 11) AGE GROUPS</w:t>
      </w:r>
    </w:p>
    <w:p w14:paraId="21C6A193" w14:textId="14ED34D8" w:rsidR="00CB42C8" w:rsidRPr="00F644C8" w:rsidRDefault="00CB42C8" w:rsidP="00D673FD">
      <w:pPr>
        <w:pStyle w:val="NoSpacing"/>
        <w:numPr>
          <w:ilvl w:val="0"/>
          <w:numId w:val="4"/>
        </w:numPr>
      </w:pPr>
      <w:r>
        <w:t>Athletes who wish to compete in the County Schools Track and Field Championships in the Under 13, Junior and Inter age groups must qualify by representing their school in the Area Championships.  (The only exceptions to this rule are for the hammer and pole vault events. Details regarding this below).</w:t>
      </w:r>
    </w:p>
    <w:p w14:paraId="43B7FEFF" w14:textId="77777777" w:rsidR="00CB42C8" w:rsidRPr="00AA4315" w:rsidRDefault="00CB42C8" w:rsidP="00CB42C8">
      <w:pPr>
        <w:pStyle w:val="NoSpacing"/>
        <w:numPr>
          <w:ilvl w:val="0"/>
          <w:numId w:val="1"/>
        </w:numPr>
      </w:pPr>
      <w:r w:rsidRPr="00AA4315">
        <w:t>Qualification to compete in the Track and Field Championships normally is:</w:t>
      </w:r>
    </w:p>
    <w:p w14:paraId="19DF865B" w14:textId="4E1DD69A" w:rsidR="00A9133E" w:rsidRDefault="00CB42C8" w:rsidP="003E066A">
      <w:pPr>
        <w:pStyle w:val="NoSpacing"/>
        <w:numPr>
          <w:ilvl w:val="0"/>
          <w:numId w:val="3"/>
        </w:numPr>
      </w:pPr>
      <w:r w:rsidRPr="00AA4315">
        <w:t xml:space="preserve">The first three finishers in an Area Championships in the 100m, 200m, 300m,400m and hurdles </w:t>
      </w:r>
      <w:proofErr w:type="gramStart"/>
      <w:r w:rsidRPr="00AA4315">
        <w:t>events</w:t>
      </w:r>
      <w:r w:rsidR="00A9133E">
        <w:t>;</w:t>
      </w:r>
      <w:proofErr w:type="gramEnd"/>
    </w:p>
    <w:p w14:paraId="60C95D20" w14:textId="69BEC0FD" w:rsidR="00CB42C8" w:rsidRPr="00AA4315" w:rsidRDefault="00CB42C8" w:rsidP="003E066A">
      <w:pPr>
        <w:pStyle w:val="NoSpacing"/>
        <w:numPr>
          <w:ilvl w:val="0"/>
          <w:numId w:val="3"/>
        </w:numPr>
      </w:pPr>
      <w:r w:rsidRPr="00AA4315">
        <w:t xml:space="preserve">The first two finishers in an Area Championship in the 800m, 1500m and any longer distance </w:t>
      </w:r>
      <w:proofErr w:type="gramStart"/>
      <w:r w:rsidRPr="00AA4315">
        <w:t>events;</w:t>
      </w:r>
      <w:proofErr w:type="gramEnd"/>
    </w:p>
    <w:p w14:paraId="280684DF" w14:textId="4E769F8A" w:rsidR="00CB42C8" w:rsidRPr="00AA4315" w:rsidRDefault="00CB42C8" w:rsidP="003E066A">
      <w:pPr>
        <w:pStyle w:val="NoSpacing"/>
        <w:numPr>
          <w:ilvl w:val="0"/>
          <w:numId w:val="3"/>
        </w:numPr>
      </w:pPr>
      <w:r w:rsidRPr="00AA4315">
        <w:t xml:space="preserve">The first competitor in an Area Championship in all Field Events </w:t>
      </w:r>
      <w:r w:rsidRPr="00AA4315">
        <w:rPr>
          <w:b/>
        </w:rPr>
        <w:t>PLUS</w:t>
      </w:r>
      <w:r w:rsidRPr="00AA4315">
        <w:t xml:space="preserve"> the second and third positions provided they have reached the Leicestershire and Rutland County </w:t>
      </w:r>
      <w:r w:rsidR="00A9133E">
        <w:t>S</w:t>
      </w:r>
      <w:r w:rsidRPr="00AA4315">
        <w:t>chools qualifying Standard for that event in their Area Championship.</w:t>
      </w:r>
    </w:p>
    <w:p w14:paraId="539E7412" w14:textId="7EDADF6C" w:rsidR="00A9133E" w:rsidRDefault="00A9133E" w:rsidP="003E066A">
      <w:pPr>
        <w:pStyle w:val="NoSpacing"/>
        <w:numPr>
          <w:ilvl w:val="0"/>
          <w:numId w:val="3"/>
        </w:numPr>
      </w:pPr>
      <w:r w:rsidRPr="00AA4315">
        <w:t>In circumstances where an event or age group does not exist in an Area Championships the entries for that event will by nomination by that Area Team Manager</w:t>
      </w:r>
      <w:r>
        <w:t>.</w:t>
      </w:r>
    </w:p>
    <w:p w14:paraId="2DBA3549" w14:textId="3A9664C2" w:rsidR="000A0BC8" w:rsidRDefault="000A0BC8" w:rsidP="003E066A">
      <w:pPr>
        <w:pStyle w:val="NoSpacing"/>
        <w:numPr>
          <w:ilvl w:val="0"/>
          <w:numId w:val="3"/>
        </w:numPr>
      </w:pPr>
      <w:r>
        <w:t xml:space="preserve">Athletes may only compete in one event plus the relay </w:t>
      </w:r>
      <w:proofErr w:type="gramStart"/>
      <w:r>
        <w:t>with the exception of</w:t>
      </w:r>
      <w:proofErr w:type="gramEnd"/>
      <w:r>
        <w:t xml:space="preserve"> the hurdles (where they may participate in the sprint and distance hurdle events)</w:t>
      </w:r>
    </w:p>
    <w:p w14:paraId="1CB79942" w14:textId="4A7F3718" w:rsidR="00A9133E" w:rsidRDefault="00A9133E" w:rsidP="00A9133E">
      <w:pPr>
        <w:pStyle w:val="NoSpacing"/>
        <w:ind w:left="1080"/>
      </w:pPr>
    </w:p>
    <w:p w14:paraId="2A5EA050" w14:textId="5D8CD75C" w:rsidR="00927812" w:rsidRDefault="00A9133E" w:rsidP="003E066A">
      <w:pPr>
        <w:pStyle w:val="NoSpacing"/>
      </w:pPr>
      <w:r>
        <w:t>The schools within the County are divided into the following area districts</w:t>
      </w:r>
    </w:p>
    <w:tbl>
      <w:tblPr>
        <w:tblStyle w:val="TableGrid"/>
        <w:tblW w:w="0" w:type="auto"/>
        <w:tblLook w:val="04A0" w:firstRow="1" w:lastRow="0" w:firstColumn="1" w:lastColumn="0" w:noHBand="0" w:noVBand="1"/>
      </w:tblPr>
      <w:tblGrid>
        <w:gridCol w:w="2614"/>
        <w:gridCol w:w="2614"/>
        <w:gridCol w:w="2614"/>
        <w:gridCol w:w="2614"/>
      </w:tblGrid>
      <w:tr w:rsidR="002461D6" w14:paraId="16826B2B" w14:textId="77777777" w:rsidTr="002461D6">
        <w:tc>
          <w:tcPr>
            <w:tcW w:w="2614" w:type="dxa"/>
          </w:tcPr>
          <w:p w14:paraId="2E9464A0" w14:textId="7F866359" w:rsidR="002461D6" w:rsidRPr="003E066A" w:rsidRDefault="002461D6" w:rsidP="00A45043">
            <w:pPr>
              <w:pStyle w:val="NoSpacing"/>
              <w:rPr>
                <w:b/>
                <w:bCs/>
              </w:rPr>
            </w:pPr>
            <w:r w:rsidRPr="003E066A">
              <w:rPr>
                <w:b/>
                <w:bCs/>
              </w:rPr>
              <w:t>EAST LEICESTER</w:t>
            </w:r>
          </w:p>
        </w:tc>
        <w:tc>
          <w:tcPr>
            <w:tcW w:w="2614" w:type="dxa"/>
          </w:tcPr>
          <w:p w14:paraId="0DE51622" w14:textId="2B4CCE17" w:rsidR="002461D6" w:rsidRPr="003E066A" w:rsidRDefault="002461D6" w:rsidP="00A45043">
            <w:pPr>
              <w:pStyle w:val="NoSpacing"/>
              <w:rPr>
                <w:b/>
                <w:bCs/>
              </w:rPr>
            </w:pPr>
            <w:r w:rsidRPr="003E066A">
              <w:rPr>
                <w:b/>
                <w:bCs/>
              </w:rPr>
              <w:t>WEST LEICESTER</w:t>
            </w:r>
          </w:p>
        </w:tc>
        <w:tc>
          <w:tcPr>
            <w:tcW w:w="2614" w:type="dxa"/>
          </w:tcPr>
          <w:p w14:paraId="288EDF2F" w14:textId="1159F970" w:rsidR="002461D6" w:rsidRPr="003E066A" w:rsidRDefault="002461D6" w:rsidP="00A45043">
            <w:pPr>
              <w:pStyle w:val="NoSpacing"/>
              <w:rPr>
                <w:b/>
                <w:bCs/>
              </w:rPr>
            </w:pPr>
            <w:r w:rsidRPr="003E066A">
              <w:rPr>
                <w:b/>
                <w:bCs/>
              </w:rPr>
              <w:t>MID LEICESTER</w:t>
            </w:r>
          </w:p>
        </w:tc>
        <w:tc>
          <w:tcPr>
            <w:tcW w:w="2614" w:type="dxa"/>
          </w:tcPr>
          <w:p w14:paraId="0C14D6D5" w14:textId="73DC5C3F" w:rsidR="002461D6" w:rsidRPr="003E066A" w:rsidRDefault="002461D6" w:rsidP="00A45043">
            <w:pPr>
              <w:pStyle w:val="NoSpacing"/>
              <w:rPr>
                <w:b/>
                <w:bCs/>
              </w:rPr>
            </w:pPr>
            <w:r w:rsidRPr="003E066A">
              <w:rPr>
                <w:b/>
                <w:bCs/>
              </w:rPr>
              <w:t>SOUTH LEICESTERSHIRE</w:t>
            </w:r>
          </w:p>
        </w:tc>
      </w:tr>
      <w:tr w:rsidR="002461D6" w14:paraId="2C62AAE2" w14:textId="77777777" w:rsidTr="002461D6">
        <w:tc>
          <w:tcPr>
            <w:tcW w:w="2614" w:type="dxa"/>
          </w:tcPr>
          <w:p w14:paraId="24561688" w14:textId="484C6760" w:rsidR="002461D6" w:rsidRPr="005F63D3" w:rsidRDefault="002461D6" w:rsidP="00A45043">
            <w:pPr>
              <w:pStyle w:val="NoSpacing"/>
              <w:rPr>
                <w:sz w:val="20"/>
                <w:szCs w:val="20"/>
              </w:rPr>
            </w:pPr>
            <w:r w:rsidRPr="005F63D3">
              <w:rPr>
                <w:sz w:val="20"/>
                <w:szCs w:val="20"/>
              </w:rPr>
              <w:t xml:space="preserve">The City </w:t>
            </w:r>
            <w:proofErr w:type="gramStart"/>
            <w:r w:rsidRPr="005F63D3">
              <w:rPr>
                <w:sz w:val="20"/>
                <w:szCs w:val="20"/>
              </w:rPr>
              <w:t>Of</w:t>
            </w:r>
            <w:proofErr w:type="gramEnd"/>
            <w:r w:rsidRPr="005F63D3">
              <w:rPr>
                <w:sz w:val="20"/>
                <w:szCs w:val="20"/>
              </w:rPr>
              <w:t xml:space="preserve"> Leicester College</w:t>
            </w:r>
          </w:p>
        </w:tc>
        <w:tc>
          <w:tcPr>
            <w:tcW w:w="2614" w:type="dxa"/>
          </w:tcPr>
          <w:p w14:paraId="15AB24F1" w14:textId="0B4FD174" w:rsidR="002461D6" w:rsidRPr="005F63D3" w:rsidRDefault="002461D6" w:rsidP="00A45043">
            <w:pPr>
              <w:pStyle w:val="NoSpacing"/>
              <w:rPr>
                <w:sz w:val="20"/>
                <w:szCs w:val="20"/>
              </w:rPr>
            </w:pPr>
            <w:r w:rsidRPr="005F63D3">
              <w:rPr>
                <w:sz w:val="20"/>
                <w:szCs w:val="20"/>
              </w:rPr>
              <w:t>Babington Academy</w:t>
            </w:r>
          </w:p>
        </w:tc>
        <w:tc>
          <w:tcPr>
            <w:tcW w:w="2614" w:type="dxa"/>
          </w:tcPr>
          <w:p w14:paraId="61B4FA9B" w14:textId="338BECAA" w:rsidR="002461D6" w:rsidRPr="00927812" w:rsidRDefault="002461D6" w:rsidP="00A45043">
            <w:pPr>
              <w:pStyle w:val="NoSpacing"/>
              <w:rPr>
                <w:sz w:val="20"/>
                <w:szCs w:val="20"/>
              </w:rPr>
            </w:pPr>
            <w:r w:rsidRPr="00927812">
              <w:rPr>
                <w:sz w:val="20"/>
                <w:szCs w:val="20"/>
              </w:rPr>
              <w:t>Wigston Academy</w:t>
            </w:r>
          </w:p>
        </w:tc>
        <w:tc>
          <w:tcPr>
            <w:tcW w:w="2614" w:type="dxa"/>
          </w:tcPr>
          <w:p w14:paraId="76FEE9F7" w14:textId="083DE19D" w:rsidR="002461D6" w:rsidRPr="00927812" w:rsidRDefault="00AB2443" w:rsidP="00A45043">
            <w:pPr>
              <w:pStyle w:val="NoSpacing"/>
              <w:rPr>
                <w:sz w:val="20"/>
                <w:szCs w:val="20"/>
              </w:rPr>
            </w:pPr>
            <w:r>
              <w:rPr>
                <w:sz w:val="20"/>
                <w:szCs w:val="20"/>
              </w:rPr>
              <w:t>Kibworth Mead Academy</w:t>
            </w:r>
          </w:p>
        </w:tc>
      </w:tr>
      <w:tr w:rsidR="002461D6" w14:paraId="4B3A6126" w14:textId="77777777" w:rsidTr="002461D6">
        <w:tc>
          <w:tcPr>
            <w:tcW w:w="2614" w:type="dxa"/>
          </w:tcPr>
          <w:p w14:paraId="60426735" w14:textId="7CB73FE0" w:rsidR="002461D6" w:rsidRPr="005F63D3" w:rsidRDefault="002461D6" w:rsidP="00A45043">
            <w:pPr>
              <w:pStyle w:val="NoSpacing"/>
              <w:rPr>
                <w:sz w:val="20"/>
                <w:szCs w:val="20"/>
              </w:rPr>
            </w:pPr>
            <w:r w:rsidRPr="005F63D3">
              <w:rPr>
                <w:sz w:val="20"/>
                <w:szCs w:val="20"/>
              </w:rPr>
              <w:t>Crown Hills College</w:t>
            </w:r>
          </w:p>
        </w:tc>
        <w:tc>
          <w:tcPr>
            <w:tcW w:w="2614" w:type="dxa"/>
          </w:tcPr>
          <w:p w14:paraId="6E7E448D" w14:textId="4B882FF0" w:rsidR="002461D6" w:rsidRPr="005F63D3" w:rsidRDefault="002461D6" w:rsidP="00A45043">
            <w:pPr>
              <w:pStyle w:val="NoSpacing"/>
              <w:rPr>
                <w:sz w:val="20"/>
                <w:szCs w:val="20"/>
              </w:rPr>
            </w:pPr>
            <w:r w:rsidRPr="005F63D3">
              <w:rPr>
                <w:sz w:val="20"/>
                <w:szCs w:val="20"/>
              </w:rPr>
              <w:t>Beaumont Leys School</w:t>
            </w:r>
          </w:p>
        </w:tc>
        <w:tc>
          <w:tcPr>
            <w:tcW w:w="2614" w:type="dxa"/>
          </w:tcPr>
          <w:p w14:paraId="7D18CF6D" w14:textId="2D7FB153" w:rsidR="002461D6" w:rsidRPr="00927812" w:rsidRDefault="002461D6" w:rsidP="00A45043">
            <w:pPr>
              <w:pStyle w:val="NoSpacing"/>
              <w:rPr>
                <w:sz w:val="20"/>
                <w:szCs w:val="20"/>
              </w:rPr>
            </w:pPr>
            <w:r w:rsidRPr="00927812">
              <w:rPr>
                <w:sz w:val="20"/>
                <w:szCs w:val="20"/>
              </w:rPr>
              <w:t>Wigston College</w:t>
            </w:r>
          </w:p>
        </w:tc>
        <w:tc>
          <w:tcPr>
            <w:tcW w:w="2614" w:type="dxa"/>
          </w:tcPr>
          <w:p w14:paraId="3BDA92B1" w14:textId="2626A9FC" w:rsidR="002461D6" w:rsidRPr="00927812" w:rsidRDefault="002461D6" w:rsidP="00A45043">
            <w:pPr>
              <w:pStyle w:val="NoSpacing"/>
              <w:rPr>
                <w:sz w:val="20"/>
                <w:szCs w:val="20"/>
              </w:rPr>
            </w:pPr>
            <w:r w:rsidRPr="00927812">
              <w:rPr>
                <w:sz w:val="20"/>
                <w:szCs w:val="20"/>
              </w:rPr>
              <w:t>Leicester Grammar School</w:t>
            </w:r>
          </w:p>
        </w:tc>
      </w:tr>
      <w:tr w:rsidR="002461D6" w14:paraId="40EB4B8F" w14:textId="77777777" w:rsidTr="002461D6">
        <w:tc>
          <w:tcPr>
            <w:tcW w:w="2614" w:type="dxa"/>
          </w:tcPr>
          <w:p w14:paraId="19ADC846" w14:textId="2D50DD78" w:rsidR="002461D6" w:rsidRPr="005F63D3" w:rsidRDefault="002461D6" w:rsidP="00A45043">
            <w:pPr>
              <w:pStyle w:val="NoSpacing"/>
              <w:rPr>
                <w:sz w:val="20"/>
                <w:szCs w:val="20"/>
              </w:rPr>
            </w:pPr>
            <w:r w:rsidRPr="005F63D3">
              <w:rPr>
                <w:sz w:val="20"/>
                <w:szCs w:val="20"/>
              </w:rPr>
              <w:t>Orchard Mead Academy</w:t>
            </w:r>
          </w:p>
        </w:tc>
        <w:tc>
          <w:tcPr>
            <w:tcW w:w="2614" w:type="dxa"/>
          </w:tcPr>
          <w:p w14:paraId="3AE8D443" w14:textId="616E1A67" w:rsidR="002461D6" w:rsidRPr="005F63D3" w:rsidRDefault="002461D6" w:rsidP="00A45043">
            <w:pPr>
              <w:pStyle w:val="NoSpacing"/>
              <w:rPr>
                <w:sz w:val="20"/>
                <w:szCs w:val="20"/>
              </w:rPr>
            </w:pPr>
            <w:r w:rsidRPr="005F63D3">
              <w:rPr>
                <w:sz w:val="20"/>
                <w:szCs w:val="20"/>
              </w:rPr>
              <w:t>English Martyrs’ Catholic School</w:t>
            </w:r>
          </w:p>
        </w:tc>
        <w:tc>
          <w:tcPr>
            <w:tcW w:w="2614" w:type="dxa"/>
          </w:tcPr>
          <w:p w14:paraId="1123D5F9" w14:textId="206DEAC0" w:rsidR="002461D6" w:rsidRPr="00927812" w:rsidRDefault="002461D6" w:rsidP="00A45043">
            <w:pPr>
              <w:pStyle w:val="NoSpacing"/>
              <w:rPr>
                <w:sz w:val="20"/>
                <w:szCs w:val="20"/>
              </w:rPr>
            </w:pPr>
            <w:r w:rsidRPr="00927812">
              <w:rPr>
                <w:sz w:val="20"/>
                <w:szCs w:val="20"/>
              </w:rPr>
              <w:t>Beauchamp College</w:t>
            </w:r>
          </w:p>
        </w:tc>
        <w:tc>
          <w:tcPr>
            <w:tcW w:w="2614" w:type="dxa"/>
          </w:tcPr>
          <w:p w14:paraId="26D47DD0" w14:textId="06557595" w:rsidR="002461D6" w:rsidRPr="00927812" w:rsidRDefault="002461D6" w:rsidP="00A45043">
            <w:pPr>
              <w:pStyle w:val="NoSpacing"/>
              <w:rPr>
                <w:sz w:val="20"/>
                <w:szCs w:val="20"/>
              </w:rPr>
            </w:pPr>
            <w:r w:rsidRPr="00927812">
              <w:rPr>
                <w:sz w:val="20"/>
                <w:szCs w:val="20"/>
              </w:rPr>
              <w:t>Lutterworth College</w:t>
            </w:r>
          </w:p>
        </w:tc>
      </w:tr>
      <w:tr w:rsidR="002461D6" w14:paraId="0BA746DE" w14:textId="77777777" w:rsidTr="002461D6">
        <w:tc>
          <w:tcPr>
            <w:tcW w:w="2614" w:type="dxa"/>
          </w:tcPr>
          <w:p w14:paraId="1DBE933B" w14:textId="0C3B7A25" w:rsidR="002461D6" w:rsidRPr="005F63D3" w:rsidRDefault="002461D6" w:rsidP="00A45043">
            <w:pPr>
              <w:pStyle w:val="NoSpacing"/>
              <w:rPr>
                <w:sz w:val="20"/>
                <w:szCs w:val="20"/>
              </w:rPr>
            </w:pPr>
            <w:proofErr w:type="spellStart"/>
            <w:r w:rsidRPr="005F63D3">
              <w:rPr>
                <w:sz w:val="20"/>
                <w:szCs w:val="20"/>
              </w:rPr>
              <w:t>Judgemeadow</w:t>
            </w:r>
            <w:proofErr w:type="spellEnd"/>
            <w:r w:rsidRPr="005F63D3">
              <w:rPr>
                <w:sz w:val="20"/>
                <w:szCs w:val="20"/>
              </w:rPr>
              <w:t xml:space="preserve"> College</w:t>
            </w:r>
          </w:p>
        </w:tc>
        <w:tc>
          <w:tcPr>
            <w:tcW w:w="2614" w:type="dxa"/>
          </w:tcPr>
          <w:p w14:paraId="3322EF96" w14:textId="21BF6130" w:rsidR="002461D6" w:rsidRPr="005F63D3" w:rsidRDefault="002461D6" w:rsidP="00A45043">
            <w:pPr>
              <w:pStyle w:val="NoSpacing"/>
              <w:rPr>
                <w:sz w:val="20"/>
                <w:szCs w:val="20"/>
              </w:rPr>
            </w:pPr>
            <w:proofErr w:type="spellStart"/>
            <w:r w:rsidRPr="005F63D3">
              <w:rPr>
                <w:sz w:val="20"/>
                <w:szCs w:val="20"/>
              </w:rPr>
              <w:t>Fullhurst</w:t>
            </w:r>
            <w:proofErr w:type="spellEnd"/>
            <w:r w:rsidRPr="005F63D3">
              <w:rPr>
                <w:sz w:val="20"/>
                <w:szCs w:val="20"/>
              </w:rPr>
              <w:t xml:space="preserve"> Community College</w:t>
            </w:r>
          </w:p>
        </w:tc>
        <w:tc>
          <w:tcPr>
            <w:tcW w:w="2614" w:type="dxa"/>
          </w:tcPr>
          <w:p w14:paraId="5E4E2D53" w14:textId="716D9418" w:rsidR="002461D6" w:rsidRPr="00927812" w:rsidRDefault="005F63D3" w:rsidP="00A45043">
            <w:pPr>
              <w:pStyle w:val="NoSpacing"/>
              <w:rPr>
                <w:sz w:val="20"/>
                <w:szCs w:val="20"/>
              </w:rPr>
            </w:pPr>
            <w:r w:rsidRPr="00927812">
              <w:rPr>
                <w:sz w:val="20"/>
                <w:szCs w:val="20"/>
              </w:rPr>
              <w:t>Brockington College</w:t>
            </w:r>
          </w:p>
        </w:tc>
        <w:tc>
          <w:tcPr>
            <w:tcW w:w="2614" w:type="dxa"/>
          </w:tcPr>
          <w:p w14:paraId="782DAF34" w14:textId="2BC60089" w:rsidR="002461D6" w:rsidRPr="00927812" w:rsidRDefault="005F63D3" w:rsidP="00A45043">
            <w:pPr>
              <w:pStyle w:val="NoSpacing"/>
              <w:rPr>
                <w:sz w:val="20"/>
                <w:szCs w:val="20"/>
              </w:rPr>
            </w:pPr>
            <w:r w:rsidRPr="00927812">
              <w:rPr>
                <w:sz w:val="20"/>
                <w:szCs w:val="20"/>
              </w:rPr>
              <w:t>Lutterworth High School</w:t>
            </w:r>
          </w:p>
        </w:tc>
      </w:tr>
      <w:tr w:rsidR="002461D6" w14:paraId="778383BE" w14:textId="77777777" w:rsidTr="002461D6">
        <w:tc>
          <w:tcPr>
            <w:tcW w:w="2614" w:type="dxa"/>
          </w:tcPr>
          <w:p w14:paraId="2B56788F" w14:textId="1DBA237E" w:rsidR="002461D6" w:rsidRPr="005F63D3" w:rsidRDefault="005F63D3" w:rsidP="00A45043">
            <w:pPr>
              <w:pStyle w:val="NoSpacing"/>
              <w:rPr>
                <w:sz w:val="20"/>
                <w:szCs w:val="20"/>
              </w:rPr>
            </w:pPr>
            <w:r w:rsidRPr="005F63D3">
              <w:rPr>
                <w:sz w:val="20"/>
                <w:szCs w:val="20"/>
              </w:rPr>
              <w:t>Leicester College</w:t>
            </w:r>
          </w:p>
        </w:tc>
        <w:tc>
          <w:tcPr>
            <w:tcW w:w="2614" w:type="dxa"/>
          </w:tcPr>
          <w:p w14:paraId="2F5BCB7C" w14:textId="106F570A" w:rsidR="002461D6" w:rsidRPr="005F63D3" w:rsidRDefault="005F63D3" w:rsidP="00A45043">
            <w:pPr>
              <w:pStyle w:val="NoSpacing"/>
              <w:rPr>
                <w:sz w:val="20"/>
                <w:szCs w:val="20"/>
              </w:rPr>
            </w:pPr>
            <w:r w:rsidRPr="005F63D3">
              <w:rPr>
                <w:sz w:val="20"/>
                <w:szCs w:val="20"/>
              </w:rPr>
              <w:t>The Lancaster Academy</w:t>
            </w:r>
          </w:p>
        </w:tc>
        <w:tc>
          <w:tcPr>
            <w:tcW w:w="2614" w:type="dxa"/>
          </w:tcPr>
          <w:p w14:paraId="6F9A1D19" w14:textId="4A5552EA" w:rsidR="002461D6" w:rsidRPr="00927812" w:rsidRDefault="005F63D3" w:rsidP="00A45043">
            <w:pPr>
              <w:pStyle w:val="NoSpacing"/>
              <w:rPr>
                <w:sz w:val="20"/>
                <w:szCs w:val="20"/>
              </w:rPr>
            </w:pPr>
            <w:r w:rsidRPr="00927812">
              <w:rPr>
                <w:sz w:val="20"/>
                <w:szCs w:val="20"/>
              </w:rPr>
              <w:t xml:space="preserve">Countesthorpe </w:t>
            </w:r>
            <w:r w:rsidR="00AB2443">
              <w:rPr>
                <w:sz w:val="20"/>
                <w:szCs w:val="20"/>
              </w:rPr>
              <w:t>Academy</w:t>
            </w:r>
          </w:p>
        </w:tc>
        <w:tc>
          <w:tcPr>
            <w:tcW w:w="2614" w:type="dxa"/>
          </w:tcPr>
          <w:p w14:paraId="065B4C1C" w14:textId="76ECD0C8" w:rsidR="002461D6" w:rsidRPr="00927812" w:rsidRDefault="005F63D3" w:rsidP="00A45043">
            <w:pPr>
              <w:pStyle w:val="NoSpacing"/>
              <w:rPr>
                <w:sz w:val="20"/>
                <w:szCs w:val="20"/>
              </w:rPr>
            </w:pPr>
            <w:r w:rsidRPr="00927812">
              <w:rPr>
                <w:sz w:val="20"/>
                <w:szCs w:val="20"/>
              </w:rPr>
              <w:t>Brooke House College</w:t>
            </w:r>
          </w:p>
        </w:tc>
      </w:tr>
      <w:tr w:rsidR="002461D6" w14:paraId="4BECD578" w14:textId="77777777" w:rsidTr="002461D6">
        <w:tc>
          <w:tcPr>
            <w:tcW w:w="2614" w:type="dxa"/>
          </w:tcPr>
          <w:p w14:paraId="0B620B5C" w14:textId="00E3FD4F" w:rsidR="002461D6" w:rsidRPr="005F63D3" w:rsidRDefault="005F63D3" w:rsidP="00A45043">
            <w:pPr>
              <w:pStyle w:val="NoSpacing"/>
              <w:rPr>
                <w:sz w:val="20"/>
                <w:szCs w:val="20"/>
              </w:rPr>
            </w:pPr>
            <w:r w:rsidRPr="005F63D3">
              <w:rPr>
                <w:sz w:val="20"/>
                <w:szCs w:val="20"/>
              </w:rPr>
              <w:t xml:space="preserve">Leicester High School </w:t>
            </w:r>
            <w:proofErr w:type="gramStart"/>
            <w:r w:rsidRPr="005F63D3">
              <w:rPr>
                <w:sz w:val="20"/>
                <w:szCs w:val="20"/>
              </w:rPr>
              <w:t>For</w:t>
            </w:r>
            <w:proofErr w:type="gramEnd"/>
            <w:r w:rsidRPr="005F63D3">
              <w:rPr>
                <w:sz w:val="20"/>
                <w:szCs w:val="20"/>
              </w:rPr>
              <w:t xml:space="preserve"> Girls</w:t>
            </w:r>
          </w:p>
        </w:tc>
        <w:tc>
          <w:tcPr>
            <w:tcW w:w="2614" w:type="dxa"/>
          </w:tcPr>
          <w:p w14:paraId="4B5A7B4C" w14:textId="15F3D08D" w:rsidR="002461D6" w:rsidRPr="005F63D3" w:rsidRDefault="005F63D3" w:rsidP="00A45043">
            <w:pPr>
              <w:pStyle w:val="NoSpacing"/>
              <w:rPr>
                <w:sz w:val="20"/>
                <w:szCs w:val="20"/>
              </w:rPr>
            </w:pPr>
            <w:r w:rsidRPr="005F63D3">
              <w:rPr>
                <w:sz w:val="20"/>
                <w:szCs w:val="20"/>
              </w:rPr>
              <w:t>New College Leicester</w:t>
            </w:r>
          </w:p>
        </w:tc>
        <w:tc>
          <w:tcPr>
            <w:tcW w:w="2614" w:type="dxa"/>
          </w:tcPr>
          <w:p w14:paraId="6938F942" w14:textId="11E032CF" w:rsidR="002461D6" w:rsidRPr="00927812" w:rsidRDefault="005F63D3" w:rsidP="00A45043">
            <w:pPr>
              <w:pStyle w:val="NoSpacing"/>
              <w:rPr>
                <w:sz w:val="20"/>
                <w:szCs w:val="20"/>
              </w:rPr>
            </w:pPr>
            <w:proofErr w:type="spellStart"/>
            <w:r w:rsidRPr="00927812">
              <w:rPr>
                <w:sz w:val="20"/>
                <w:szCs w:val="20"/>
              </w:rPr>
              <w:t>Gartree</w:t>
            </w:r>
            <w:proofErr w:type="spellEnd"/>
            <w:r w:rsidRPr="00927812">
              <w:rPr>
                <w:sz w:val="20"/>
                <w:szCs w:val="20"/>
              </w:rPr>
              <w:t xml:space="preserve"> High School</w:t>
            </w:r>
          </w:p>
        </w:tc>
        <w:tc>
          <w:tcPr>
            <w:tcW w:w="2614" w:type="dxa"/>
          </w:tcPr>
          <w:p w14:paraId="49BF5356" w14:textId="67DE3FE6" w:rsidR="002461D6" w:rsidRPr="00927812" w:rsidRDefault="005F63D3" w:rsidP="00A45043">
            <w:pPr>
              <w:pStyle w:val="NoSpacing"/>
              <w:rPr>
                <w:sz w:val="20"/>
                <w:szCs w:val="20"/>
              </w:rPr>
            </w:pPr>
            <w:r w:rsidRPr="00927812">
              <w:rPr>
                <w:sz w:val="20"/>
                <w:szCs w:val="20"/>
              </w:rPr>
              <w:t>Robert Smyth Academy</w:t>
            </w:r>
          </w:p>
        </w:tc>
      </w:tr>
      <w:tr w:rsidR="002461D6" w14:paraId="548E718F" w14:textId="77777777" w:rsidTr="002461D6">
        <w:tc>
          <w:tcPr>
            <w:tcW w:w="2614" w:type="dxa"/>
          </w:tcPr>
          <w:p w14:paraId="57C64485" w14:textId="441E2868" w:rsidR="002461D6" w:rsidRPr="005F63D3" w:rsidRDefault="005F63D3" w:rsidP="00A45043">
            <w:pPr>
              <w:pStyle w:val="NoSpacing"/>
              <w:rPr>
                <w:sz w:val="20"/>
                <w:szCs w:val="20"/>
              </w:rPr>
            </w:pPr>
            <w:r w:rsidRPr="005F63D3">
              <w:rPr>
                <w:sz w:val="20"/>
                <w:szCs w:val="20"/>
              </w:rPr>
              <w:t>Moat Community College</w:t>
            </w:r>
          </w:p>
        </w:tc>
        <w:tc>
          <w:tcPr>
            <w:tcW w:w="2614" w:type="dxa"/>
          </w:tcPr>
          <w:p w14:paraId="6C3F79AE" w14:textId="7C379AF0" w:rsidR="002461D6" w:rsidRPr="005F63D3" w:rsidRDefault="005F63D3" w:rsidP="00A45043">
            <w:pPr>
              <w:pStyle w:val="NoSpacing"/>
              <w:rPr>
                <w:sz w:val="20"/>
                <w:szCs w:val="20"/>
              </w:rPr>
            </w:pPr>
            <w:r w:rsidRPr="005F63D3">
              <w:rPr>
                <w:sz w:val="20"/>
                <w:szCs w:val="20"/>
              </w:rPr>
              <w:t>Sir Jonathon North College</w:t>
            </w:r>
          </w:p>
        </w:tc>
        <w:tc>
          <w:tcPr>
            <w:tcW w:w="2614" w:type="dxa"/>
          </w:tcPr>
          <w:p w14:paraId="5A2C0078" w14:textId="4E2D1189" w:rsidR="002461D6" w:rsidRPr="00927812" w:rsidRDefault="005F63D3" w:rsidP="00A45043">
            <w:pPr>
              <w:pStyle w:val="NoSpacing"/>
              <w:rPr>
                <w:sz w:val="20"/>
                <w:szCs w:val="20"/>
              </w:rPr>
            </w:pPr>
            <w:r w:rsidRPr="00927812">
              <w:rPr>
                <w:sz w:val="20"/>
                <w:szCs w:val="20"/>
              </w:rPr>
              <w:t>Manor High School</w:t>
            </w:r>
          </w:p>
        </w:tc>
        <w:tc>
          <w:tcPr>
            <w:tcW w:w="2614" w:type="dxa"/>
          </w:tcPr>
          <w:p w14:paraId="651AE9F6" w14:textId="0F7F5730" w:rsidR="002461D6" w:rsidRPr="00927812" w:rsidRDefault="005F63D3" w:rsidP="00A45043">
            <w:pPr>
              <w:pStyle w:val="NoSpacing"/>
              <w:rPr>
                <w:sz w:val="20"/>
                <w:szCs w:val="20"/>
              </w:rPr>
            </w:pPr>
            <w:r w:rsidRPr="00927812">
              <w:rPr>
                <w:sz w:val="20"/>
                <w:szCs w:val="20"/>
              </w:rPr>
              <w:t>Stoneygate School</w:t>
            </w:r>
          </w:p>
        </w:tc>
      </w:tr>
      <w:tr w:rsidR="002461D6" w14:paraId="484C6E0F" w14:textId="77777777" w:rsidTr="002461D6">
        <w:tc>
          <w:tcPr>
            <w:tcW w:w="2614" w:type="dxa"/>
          </w:tcPr>
          <w:p w14:paraId="77A76A11" w14:textId="3956E7B3" w:rsidR="002461D6" w:rsidRPr="005F63D3" w:rsidRDefault="005F63D3" w:rsidP="00A45043">
            <w:pPr>
              <w:pStyle w:val="NoSpacing"/>
              <w:rPr>
                <w:sz w:val="20"/>
                <w:szCs w:val="20"/>
              </w:rPr>
            </w:pPr>
            <w:proofErr w:type="spellStart"/>
            <w:r w:rsidRPr="005F63D3">
              <w:rPr>
                <w:sz w:val="20"/>
                <w:szCs w:val="20"/>
              </w:rPr>
              <w:t>Rushey</w:t>
            </w:r>
            <w:proofErr w:type="spellEnd"/>
            <w:r w:rsidRPr="005F63D3">
              <w:rPr>
                <w:sz w:val="20"/>
                <w:szCs w:val="20"/>
              </w:rPr>
              <w:t xml:space="preserve"> Mead Academy</w:t>
            </w:r>
          </w:p>
        </w:tc>
        <w:tc>
          <w:tcPr>
            <w:tcW w:w="2614" w:type="dxa"/>
          </w:tcPr>
          <w:p w14:paraId="6C9CF653" w14:textId="1399A98D" w:rsidR="002461D6" w:rsidRPr="005F63D3" w:rsidRDefault="005F63D3" w:rsidP="00A45043">
            <w:pPr>
              <w:pStyle w:val="NoSpacing"/>
              <w:rPr>
                <w:sz w:val="20"/>
                <w:szCs w:val="20"/>
              </w:rPr>
            </w:pPr>
            <w:r w:rsidRPr="005F63D3">
              <w:rPr>
                <w:sz w:val="20"/>
                <w:szCs w:val="20"/>
              </w:rPr>
              <w:t>W and QE I College</w:t>
            </w:r>
          </w:p>
        </w:tc>
        <w:tc>
          <w:tcPr>
            <w:tcW w:w="2614" w:type="dxa"/>
          </w:tcPr>
          <w:p w14:paraId="5CA2BA92" w14:textId="0DC58115" w:rsidR="002461D6" w:rsidRPr="00927812" w:rsidRDefault="005F63D3" w:rsidP="00A45043">
            <w:pPr>
              <w:pStyle w:val="NoSpacing"/>
              <w:rPr>
                <w:sz w:val="20"/>
                <w:szCs w:val="20"/>
              </w:rPr>
            </w:pPr>
            <w:r w:rsidRPr="00927812">
              <w:rPr>
                <w:sz w:val="20"/>
                <w:szCs w:val="20"/>
              </w:rPr>
              <w:t>South Wigston</w:t>
            </w:r>
            <w:r w:rsidR="00CA39C6">
              <w:rPr>
                <w:sz w:val="20"/>
                <w:szCs w:val="20"/>
              </w:rPr>
              <w:t xml:space="preserve"> Academy</w:t>
            </w:r>
          </w:p>
        </w:tc>
        <w:tc>
          <w:tcPr>
            <w:tcW w:w="2614" w:type="dxa"/>
          </w:tcPr>
          <w:p w14:paraId="69DC6CF2" w14:textId="47F50417" w:rsidR="002461D6" w:rsidRPr="00927812" w:rsidRDefault="005F63D3" w:rsidP="00A45043">
            <w:pPr>
              <w:pStyle w:val="NoSpacing"/>
              <w:rPr>
                <w:sz w:val="20"/>
                <w:szCs w:val="20"/>
              </w:rPr>
            </w:pPr>
            <w:r w:rsidRPr="00927812">
              <w:rPr>
                <w:sz w:val="20"/>
                <w:szCs w:val="20"/>
              </w:rPr>
              <w:t xml:space="preserve">Thomas </w:t>
            </w:r>
            <w:proofErr w:type="spellStart"/>
            <w:r w:rsidRPr="00927812">
              <w:rPr>
                <w:sz w:val="20"/>
                <w:szCs w:val="20"/>
              </w:rPr>
              <w:t>Estley</w:t>
            </w:r>
            <w:proofErr w:type="spellEnd"/>
            <w:r w:rsidRPr="00927812">
              <w:rPr>
                <w:sz w:val="20"/>
                <w:szCs w:val="20"/>
              </w:rPr>
              <w:t xml:space="preserve"> College</w:t>
            </w:r>
          </w:p>
        </w:tc>
      </w:tr>
      <w:tr w:rsidR="002461D6" w14:paraId="04667C33" w14:textId="77777777" w:rsidTr="002461D6">
        <w:tc>
          <w:tcPr>
            <w:tcW w:w="2614" w:type="dxa"/>
          </w:tcPr>
          <w:p w14:paraId="37270FBD" w14:textId="3CE9BF73" w:rsidR="002461D6" w:rsidRPr="005F63D3" w:rsidRDefault="005F63D3" w:rsidP="00A45043">
            <w:pPr>
              <w:pStyle w:val="NoSpacing"/>
              <w:rPr>
                <w:sz w:val="20"/>
                <w:szCs w:val="20"/>
              </w:rPr>
            </w:pPr>
            <w:r w:rsidRPr="005F63D3">
              <w:rPr>
                <w:sz w:val="20"/>
                <w:szCs w:val="20"/>
              </w:rPr>
              <w:t>Soar Valley College</w:t>
            </w:r>
          </w:p>
        </w:tc>
        <w:tc>
          <w:tcPr>
            <w:tcW w:w="2614" w:type="dxa"/>
          </w:tcPr>
          <w:p w14:paraId="70939AC7" w14:textId="4414ACF8" w:rsidR="002461D6" w:rsidRPr="005F63D3" w:rsidRDefault="005F63D3" w:rsidP="00A45043">
            <w:pPr>
              <w:pStyle w:val="NoSpacing"/>
              <w:rPr>
                <w:sz w:val="20"/>
                <w:szCs w:val="20"/>
              </w:rPr>
            </w:pPr>
            <w:proofErr w:type="gramStart"/>
            <w:r w:rsidRPr="005F63D3">
              <w:rPr>
                <w:sz w:val="20"/>
                <w:szCs w:val="20"/>
              </w:rPr>
              <w:t>T</w:t>
            </w:r>
            <w:r w:rsidR="00890623">
              <w:rPr>
                <w:sz w:val="20"/>
                <w:szCs w:val="20"/>
              </w:rPr>
              <w:t xml:space="preserve">.G </w:t>
            </w:r>
            <w:r w:rsidRPr="005F63D3">
              <w:rPr>
                <w:sz w:val="20"/>
                <w:szCs w:val="20"/>
              </w:rPr>
              <w:t xml:space="preserve"> </w:t>
            </w:r>
            <w:proofErr w:type="spellStart"/>
            <w:r w:rsidRPr="005F63D3">
              <w:rPr>
                <w:sz w:val="20"/>
                <w:szCs w:val="20"/>
              </w:rPr>
              <w:t>Samworth</w:t>
            </w:r>
            <w:proofErr w:type="spellEnd"/>
            <w:proofErr w:type="gramEnd"/>
            <w:r w:rsidRPr="005F63D3">
              <w:rPr>
                <w:sz w:val="20"/>
                <w:szCs w:val="20"/>
              </w:rPr>
              <w:t xml:space="preserve"> Academy</w:t>
            </w:r>
          </w:p>
        </w:tc>
        <w:tc>
          <w:tcPr>
            <w:tcW w:w="2614" w:type="dxa"/>
          </w:tcPr>
          <w:p w14:paraId="69A5AB51" w14:textId="00263700" w:rsidR="002461D6" w:rsidRPr="00927812" w:rsidRDefault="005F63D3" w:rsidP="00A45043">
            <w:pPr>
              <w:pStyle w:val="NoSpacing"/>
              <w:rPr>
                <w:sz w:val="20"/>
                <w:szCs w:val="20"/>
              </w:rPr>
            </w:pPr>
            <w:r w:rsidRPr="00927812">
              <w:rPr>
                <w:sz w:val="20"/>
                <w:szCs w:val="20"/>
              </w:rPr>
              <w:t xml:space="preserve">The </w:t>
            </w:r>
            <w:proofErr w:type="spellStart"/>
            <w:r w:rsidRPr="00927812">
              <w:rPr>
                <w:sz w:val="20"/>
                <w:szCs w:val="20"/>
              </w:rPr>
              <w:t>Winstanely</w:t>
            </w:r>
            <w:proofErr w:type="spellEnd"/>
            <w:r w:rsidRPr="00927812">
              <w:rPr>
                <w:sz w:val="20"/>
                <w:szCs w:val="20"/>
              </w:rPr>
              <w:t xml:space="preserve"> School</w:t>
            </w:r>
          </w:p>
        </w:tc>
        <w:tc>
          <w:tcPr>
            <w:tcW w:w="2614" w:type="dxa"/>
          </w:tcPr>
          <w:p w14:paraId="13AA3957" w14:textId="110C927F" w:rsidR="002461D6" w:rsidRPr="00927812" w:rsidRDefault="005F63D3" w:rsidP="00A45043">
            <w:pPr>
              <w:pStyle w:val="NoSpacing"/>
              <w:rPr>
                <w:sz w:val="20"/>
                <w:szCs w:val="20"/>
              </w:rPr>
            </w:pPr>
            <w:proofErr w:type="spellStart"/>
            <w:r w:rsidRPr="00927812">
              <w:rPr>
                <w:sz w:val="20"/>
                <w:szCs w:val="20"/>
              </w:rPr>
              <w:t>Welland</w:t>
            </w:r>
            <w:proofErr w:type="spellEnd"/>
            <w:r w:rsidRPr="00927812">
              <w:rPr>
                <w:sz w:val="20"/>
                <w:szCs w:val="20"/>
              </w:rPr>
              <w:t xml:space="preserve"> Park Academy</w:t>
            </w:r>
          </w:p>
        </w:tc>
      </w:tr>
      <w:tr w:rsidR="002461D6" w14:paraId="392E46D1" w14:textId="77777777" w:rsidTr="002461D6">
        <w:tc>
          <w:tcPr>
            <w:tcW w:w="2614" w:type="dxa"/>
          </w:tcPr>
          <w:p w14:paraId="6AB76FD7" w14:textId="38D9F852" w:rsidR="002461D6" w:rsidRPr="005F63D3" w:rsidRDefault="005F63D3" w:rsidP="00A45043">
            <w:pPr>
              <w:pStyle w:val="NoSpacing"/>
              <w:rPr>
                <w:sz w:val="20"/>
                <w:szCs w:val="20"/>
              </w:rPr>
            </w:pPr>
            <w:r w:rsidRPr="005F63D3">
              <w:rPr>
                <w:sz w:val="20"/>
                <w:szCs w:val="20"/>
              </w:rPr>
              <w:t xml:space="preserve">St </w:t>
            </w:r>
            <w:proofErr w:type="spellStart"/>
            <w:r w:rsidRPr="005F63D3">
              <w:rPr>
                <w:sz w:val="20"/>
                <w:szCs w:val="20"/>
              </w:rPr>
              <w:t>Pau</w:t>
            </w:r>
            <w:r w:rsidR="00CA39C6">
              <w:rPr>
                <w:sz w:val="20"/>
                <w:szCs w:val="20"/>
              </w:rPr>
              <w:t>’</w:t>
            </w:r>
            <w:r w:rsidRPr="005F63D3">
              <w:rPr>
                <w:sz w:val="20"/>
                <w:szCs w:val="20"/>
              </w:rPr>
              <w:t>ls</w:t>
            </w:r>
            <w:proofErr w:type="spellEnd"/>
            <w:r w:rsidRPr="005F63D3">
              <w:rPr>
                <w:sz w:val="20"/>
                <w:szCs w:val="20"/>
              </w:rPr>
              <w:t xml:space="preserve"> Catholic School</w:t>
            </w:r>
          </w:p>
        </w:tc>
        <w:tc>
          <w:tcPr>
            <w:tcW w:w="2614" w:type="dxa"/>
          </w:tcPr>
          <w:p w14:paraId="1A4A779B" w14:textId="0D1337F7" w:rsidR="002461D6" w:rsidRPr="005F63D3" w:rsidRDefault="005F63D3" w:rsidP="00A45043">
            <w:pPr>
              <w:pStyle w:val="NoSpacing"/>
              <w:rPr>
                <w:sz w:val="20"/>
                <w:szCs w:val="20"/>
              </w:rPr>
            </w:pPr>
            <w:r w:rsidRPr="005F63D3">
              <w:rPr>
                <w:sz w:val="20"/>
                <w:szCs w:val="20"/>
              </w:rPr>
              <w:t>Regent College</w:t>
            </w:r>
          </w:p>
        </w:tc>
        <w:tc>
          <w:tcPr>
            <w:tcW w:w="2614" w:type="dxa"/>
          </w:tcPr>
          <w:p w14:paraId="35DB2962" w14:textId="77777777" w:rsidR="002461D6" w:rsidRPr="00927812" w:rsidRDefault="002461D6" w:rsidP="00A45043">
            <w:pPr>
              <w:pStyle w:val="NoSpacing"/>
              <w:rPr>
                <w:sz w:val="20"/>
                <w:szCs w:val="20"/>
              </w:rPr>
            </w:pPr>
          </w:p>
        </w:tc>
        <w:tc>
          <w:tcPr>
            <w:tcW w:w="2614" w:type="dxa"/>
          </w:tcPr>
          <w:p w14:paraId="33CF77A8" w14:textId="77777777" w:rsidR="002461D6" w:rsidRPr="00927812" w:rsidRDefault="002461D6" w:rsidP="00A45043">
            <w:pPr>
              <w:pStyle w:val="NoSpacing"/>
              <w:rPr>
                <w:sz w:val="20"/>
                <w:szCs w:val="20"/>
              </w:rPr>
            </w:pPr>
          </w:p>
        </w:tc>
      </w:tr>
      <w:tr w:rsidR="002461D6" w14:paraId="547DF447" w14:textId="77777777" w:rsidTr="002461D6">
        <w:tc>
          <w:tcPr>
            <w:tcW w:w="2614" w:type="dxa"/>
          </w:tcPr>
          <w:p w14:paraId="3F5F9126" w14:textId="54D3B58A" w:rsidR="002461D6" w:rsidRPr="005F63D3" w:rsidRDefault="005F63D3" w:rsidP="00A45043">
            <w:pPr>
              <w:pStyle w:val="NoSpacing"/>
              <w:rPr>
                <w:sz w:val="20"/>
                <w:szCs w:val="20"/>
              </w:rPr>
            </w:pPr>
            <w:r w:rsidRPr="005F63D3">
              <w:rPr>
                <w:sz w:val="20"/>
                <w:szCs w:val="20"/>
              </w:rPr>
              <w:t>Gateway College</w:t>
            </w:r>
          </w:p>
        </w:tc>
        <w:tc>
          <w:tcPr>
            <w:tcW w:w="2614" w:type="dxa"/>
          </w:tcPr>
          <w:p w14:paraId="505034BF" w14:textId="78C17571" w:rsidR="002461D6" w:rsidRPr="005F63D3" w:rsidRDefault="005F63D3" w:rsidP="00A45043">
            <w:pPr>
              <w:pStyle w:val="NoSpacing"/>
              <w:rPr>
                <w:sz w:val="20"/>
                <w:szCs w:val="20"/>
              </w:rPr>
            </w:pPr>
            <w:r w:rsidRPr="005F63D3">
              <w:rPr>
                <w:sz w:val="20"/>
                <w:szCs w:val="20"/>
              </w:rPr>
              <w:t xml:space="preserve">St </w:t>
            </w:r>
            <w:proofErr w:type="spellStart"/>
            <w:r w:rsidRPr="005F63D3">
              <w:rPr>
                <w:sz w:val="20"/>
                <w:szCs w:val="20"/>
              </w:rPr>
              <w:t>Crsipin</w:t>
            </w:r>
            <w:r w:rsidR="00CA39C6">
              <w:rPr>
                <w:sz w:val="20"/>
                <w:szCs w:val="20"/>
              </w:rPr>
              <w:t>’</w:t>
            </w:r>
            <w:r w:rsidRPr="005F63D3">
              <w:rPr>
                <w:sz w:val="20"/>
                <w:szCs w:val="20"/>
              </w:rPr>
              <w:t>s</w:t>
            </w:r>
            <w:proofErr w:type="spellEnd"/>
            <w:r w:rsidRPr="005F63D3">
              <w:rPr>
                <w:sz w:val="20"/>
                <w:szCs w:val="20"/>
              </w:rPr>
              <w:t xml:space="preserve"> School</w:t>
            </w:r>
          </w:p>
        </w:tc>
        <w:tc>
          <w:tcPr>
            <w:tcW w:w="2614" w:type="dxa"/>
          </w:tcPr>
          <w:p w14:paraId="30046A57" w14:textId="77777777" w:rsidR="002461D6" w:rsidRPr="00927812" w:rsidRDefault="002461D6" w:rsidP="00A45043">
            <w:pPr>
              <w:pStyle w:val="NoSpacing"/>
              <w:rPr>
                <w:sz w:val="20"/>
                <w:szCs w:val="20"/>
              </w:rPr>
            </w:pPr>
          </w:p>
        </w:tc>
        <w:tc>
          <w:tcPr>
            <w:tcW w:w="2614" w:type="dxa"/>
          </w:tcPr>
          <w:p w14:paraId="3470551C" w14:textId="77777777" w:rsidR="002461D6" w:rsidRPr="00927812" w:rsidRDefault="002461D6" w:rsidP="00A45043">
            <w:pPr>
              <w:pStyle w:val="NoSpacing"/>
              <w:rPr>
                <w:sz w:val="20"/>
                <w:szCs w:val="20"/>
              </w:rPr>
            </w:pPr>
          </w:p>
        </w:tc>
      </w:tr>
      <w:tr w:rsidR="002461D6" w14:paraId="3654C27D" w14:textId="77777777" w:rsidTr="002461D6">
        <w:tc>
          <w:tcPr>
            <w:tcW w:w="2614" w:type="dxa"/>
          </w:tcPr>
          <w:p w14:paraId="7F113137" w14:textId="5C640EC5" w:rsidR="002461D6" w:rsidRPr="005F63D3" w:rsidRDefault="005F63D3" w:rsidP="00A45043">
            <w:pPr>
              <w:pStyle w:val="NoSpacing"/>
              <w:rPr>
                <w:sz w:val="20"/>
                <w:szCs w:val="20"/>
              </w:rPr>
            </w:pPr>
            <w:r w:rsidRPr="005F63D3">
              <w:rPr>
                <w:sz w:val="20"/>
                <w:szCs w:val="20"/>
              </w:rPr>
              <w:t xml:space="preserve">Avanti Fields </w:t>
            </w:r>
            <w:r w:rsidR="00CA39C6">
              <w:rPr>
                <w:sz w:val="20"/>
                <w:szCs w:val="20"/>
              </w:rPr>
              <w:t>School</w:t>
            </w:r>
          </w:p>
        </w:tc>
        <w:tc>
          <w:tcPr>
            <w:tcW w:w="2614" w:type="dxa"/>
          </w:tcPr>
          <w:p w14:paraId="5199FA9F" w14:textId="6506AD08" w:rsidR="002461D6" w:rsidRPr="005F63D3" w:rsidRDefault="005F63D3" w:rsidP="00A45043">
            <w:pPr>
              <w:pStyle w:val="NoSpacing"/>
              <w:rPr>
                <w:sz w:val="20"/>
                <w:szCs w:val="20"/>
              </w:rPr>
            </w:pPr>
            <w:r w:rsidRPr="005F63D3">
              <w:rPr>
                <w:sz w:val="20"/>
                <w:szCs w:val="20"/>
              </w:rPr>
              <w:t>Castle Mead Academy</w:t>
            </w:r>
          </w:p>
        </w:tc>
        <w:tc>
          <w:tcPr>
            <w:tcW w:w="2614" w:type="dxa"/>
          </w:tcPr>
          <w:p w14:paraId="1B30987B" w14:textId="77777777" w:rsidR="002461D6" w:rsidRPr="00927812" w:rsidRDefault="002461D6" w:rsidP="00A45043">
            <w:pPr>
              <w:pStyle w:val="NoSpacing"/>
              <w:rPr>
                <w:sz w:val="20"/>
                <w:szCs w:val="20"/>
              </w:rPr>
            </w:pPr>
          </w:p>
        </w:tc>
        <w:tc>
          <w:tcPr>
            <w:tcW w:w="2614" w:type="dxa"/>
          </w:tcPr>
          <w:p w14:paraId="32565DAF" w14:textId="77777777" w:rsidR="002461D6" w:rsidRPr="00927812" w:rsidRDefault="002461D6" w:rsidP="00A45043">
            <w:pPr>
              <w:pStyle w:val="NoSpacing"/>
              <w:rPr>
                <w:sz w:val="20"/>
                <w:szCs w:val="20"/>
              </w:rPr>
            </w:pPr>
          </w:p>
        </w:tc>
      </w:tr>
      <w:tr w:rsidR="002461D6" w14:paraId="49E5D766" w14:textId="77777777" w:rsidTr="002461D6">
        <w:tc>
          <w:tcPr>
            <w:tcW w:w="2614" w:type="dxa"/>
          </w:tcPr>
          <w:p w14:paraId="6CB60CED" w14:textId="02C85751" w:rsidR="002461D6" w:rsidRPr="005F63D3" w:rsidRDefault="005F63D3" w:rsidP="00A45043">
            <w:pPr>
              <w:pStyle w:val="NoSpacing"/>
              <w:rPr>
                <w:sz w:val="20"/>
                <w:szCs w:val="20"/>
              </w:rPr>
            </w:pPr>
            <w:proofErr w:type="spellStart"/>
            <w:r w:rsidRPr="005F63D3">
              <w:rPr>
                <w:sz w:val="20"/>
                <w:szCs w:val="20"/>
              </w:rPr>
              <w:t>Madani</w:t>
            </w:r>
            <w:proofErr w:type="spellEnd"/>
            <w:r w:rsidRPr="005F63D3">
              <w:rPr>
                <w:sz w:val="20"/>
                <w:szCs w:val="20"/>
              </w:rPr>
              <w:t xml:space="preserve"> Schools Federation</w:t>
            </w:r>
          </w:p>
        </w:tc>
        <w:tc>
          <w:tcPr>
            <w:tcW w:w="2614" w:type="dxa"/>
          </w:tcPr>
          <w:p w14:paraId="1F1ABFEF" w14:textId="45258899" w:rsidR="002461D6" w:rsidRPr="005F63D3" w:rsidRDefault="005F63D3" w:rsidP="00A45043">
            <w:pPr>
              <w:pStyle w:val="NoSpacing"/>
              <w:rPr>
                <w:sz w:val="20"/>
                <w:szCs w:val="20"/>
              </w:rPr>
            </w:pPr>
            <w:r w:rsidRPr="005F63D3">
              <w:rPr>
                <w:sz w:val="20"/>
                <w:szCs w:val="20"/>
              </w:rPr>
              <w:t>Brooke Mead Academy</w:t>
            </w:r>
          </w:p>
        </w:tc>
        <w:tc>
          <w:tcPr>
            <w:tcW w:w="2614" w:type="dxa"/>
          </w:tcPr>
          <w:p w14:paraId="6041F396" w14:textId="77777777" w:rsidR="002461D6" w:rsidRPr="00927812" w:rsidRDefault="002461D6" w:rsidP="00A45043">
            <w:pPr>
              <w:pStyle w:val="NoSpacing"/>
              <w:rPr>
                <w:sz w:val="20"/>
                <w:szCs w:val="20"/>
              </w:rPr>
            </w:pPr>
          </w:p>
        </w:tc>
        <w:tc>
          <w:tcPr>
            <w:tcW w:w="2614" w:type="dxa"/>
          </w:tcPr>
          <w:p w14:paraId="5D2AB16F" w14:textId="77777777" w:rsidR="002461D6" w:rsidRPr="00927812" w:rsidRDefault="002461D6" w:rsidP="00A45043">
            <w:pPr>
              <w:pStyle w:val="NoSpacing"/>
              <w:rPr>
                <w:sz w:val="20"/>
                <w:szCs w:val="20"/>
              </w:rPr>
            </w:pPr>
          </w:p>
        </w:tc>
      </w:tr>
      <w:tr w:rsidR="002461D6" w14:paraId="356E8E03" w14:textId="77777777" w:rsidTr="002461D6">
        <w:tc>
          <w:tcPr>
            <w:tcW w:w="2614" w:type="dxa"/>
          </w:tcPr>
          <w:p w14:paraId="6AEE6AB1" w14:textId="48F5E16B" w:rsidR="002461D6" w:rsidRPr="003E066A" w:rsidRDefault="00927812" w:rsidP="00A45043">
            <w:pPr>
              <w:pStyle w:val="NoSpacing"/>
              <w:rPr>
                <w:b/>
                <w:bCs/>
              </w:rPr>
            </w:pPr>
            <w:r w:rsidRPr="003E066A">
              <w:rPr>
                <w:b/>
                <w:bCs/>
              </w:rPr>
              <w:t>HUGGLESCOTE</w:t>
            </w:r>
          </w:p>
        </w:tc>
        <w:tc>
          <w:tcPr>
            <w:tcW w:w="2614" w:type="dxa"/>
          </w:tcPr>
          <w:p w14:paraId="577FFB3D" w14:textId="0BFE4D47" w:rsidR="002461D6" w:rsidRPr="003E066A" w:rsidRDefault="00927812" w:rsidP="00A45043">
            <w:pPr>
              <w:pStyle w:val="NoSpacing"/>
              <w:rPr>
                <w:b/>
                <w:bCs/>
              </w:rPr>
            </w:pPr>
            <w:r w:rsidRPr="003E066A">
              <w:rPr>
                <w:b/>
                <w:bCs/>
              </w:rPr>
              <w:t>HINCKLEY AND BOSWORTH</w:t>
            </w:r>
          </w:p>
        </w:tc>
        <w:tc>
          <w:tcPr>
            <w:tcW w:w="2614" w:type="dxa"/>
          </w:tcPr>
          <w:p w14:paraId="63D64593" w14:textId="07153EFC" w:rsidR="002461D6" w:rsidRPr="003E066A" w:rsidRDefault="00927812" w:rsidP="00A45043">
            <w:pPr>
              <w:pStyle w:val="NoSpacing"/>
              <w:rPr>
                <w:b/>
                <w:bCs/>
              </w:rPr>
            </w:pPr>
            <w:r w:rsidRPr="003E066A">
              <w:rPr>
                <w:b/>
                <w:bCs/>
              </w:rPr>
              <w:t>NORTH LEICESTERSHIRE</w:t>
            </w:r>
          </w:p>
        </w:tc>
        <w:tc>
          <w:tcPr>
            <w:tcW w:w="2614" w:type="dxa"/>
          </w:tcPr>
          <w:p w14:paraId="2E380041" w14:textId="2DB6E13B" w:rsidR="002461D6" w:rsidRPr="003E066A" w:rsidRDefault="00927812" w:rsidP="00A45043">
            <w:pPr>
              <w:pStyle w:val="NoSpacing"/>
              <w:rPr>
                <w:b/>
                <w:bCs/>
              </w:rPr>
            </w:pPr>
            <w:r w:rsidRPr="003E066A">
              <w:rPr>
                <w:b/>
                <w:bCs/>
              </w:rPr>
              <w:t>RUTLAND AND MELTON</w:t>
            </w:r>
          </w:p>
        </w:tc>
      </w:tr>
      <w:tr w:rsidR="002461D6" w14:paraId="3CC3B705" w14:textId="77777777" w:rsidTr="002461D6">
        <w:tc>
          <w:tcPr>
            <w:tcW w:w="2614" w:type="dxa"/>
          </w:tcPr>
          <w:p w14:paraId="6D4ADF1B" w14:textId="36BEE614" w:rsidR="002461D6" w:rsidRPr="003E066A" w:rsidRDefault="00927812" w:rsidP="00A45043">
            <w:pPr>
              <w:pStyle w:val="NoSpacing"/>
              <w:rPr>
                <w:sz w:val="20"/>
                <w:szCs w:val="20"/>
              </w:rPr>
            </w:pPr>
            <w:r w:rsidRPr="003E066A">
              <w:rPr>
                <w:sz w:val="20"/>
                <w:szCs w:val="20"/>
              </w:rPr>
              <w:t>Ashby School</w:t>
            </w:r>
          </w:p>
        </w:tc>
        <w:tc>
          <w:tcPr>
            <w:tcW w:w="2614" w:type="dxa"/>
          </w:tcPr>
          <w:p w14:paraId="6C5DFCBA" w14:textId="40644546" w:rsidR="002461D6" w:rsidRPr="003E066A" w:rsidRDefault="00927812" w:rsidP="00A45043">
            <w:pPr>
              <w:pStyle w:val="NoSpacing"/>
              <w:rPr>
                <w:sz w:val="20"/>
                <w:szCs w:val="20"/>
              </w:rPr>
            </w:pPr>
            <w:r w:rsidRPr="003E066A">
              <w:rPr>
                <w:sz w:val="20"/>
                <w:szCs w:val="20"/>
              </w:rPr>
              <w:t>Bosworth Academy</w:t>
            </w:r>
          </w:p>
        </w:tc>
        <w:tc>
          <w:tcPr>
            <w:tcW w:w="2614" w:type="dxa"/>
          </w:tcPr>
          <w:p w14:paraId="6CB55764" w14:textId="6AE490E0" w:rsidR="002461D6" w:rsidRPr="00927812" w:rsidRDefault="00927812" w:rsidP="00A45043">
            <w:pPr>
              <w:pStyle w:val="NoSpacing"/>
              <w:rPr>
                <w:sz w:val="20"/>
                <w:szCs w:val="20"/>
              </w:rPr>
            </w:pPr>
            <w:r>
              <w:rPr>
                <w:sz w:val="20"/>
                <w:szCs w:val="20"/>
              </w:rPr>
              <w:t>Charnwood College</w:t>
            </w:r>
          </w:p>
        </w:tc>
        <w:tc>
          <w:tcPr>
            <w:tcW w:w="2614" w:type="dxa"/>
          </w:tcPr>
          <w:p w14:paraId="03E67FDB" w14:textId="3F738E53" w:rsidR="002461D6" w:rsidRPr="00927812" w:rsidRDefault="00927812" w:rsidP="00A45043">
            <w:pPr>
              <w:pStyle w:val="NoSpacing"/>
              <w:rPr>
                <w:sz w:val="20"/>
                <w:szCs w:val="20"/>
              </w:rPr>
            </w:pPr>
            <w:r>
              <w:rPr>
                <w:sz w:val="20"/>
                <w:szCs w:val="20"/>
              </w:rPr>
              <w:t>Casterton</w:t>
            </w:r>
            <w:r w:rsidR="00CA39C6">
              <w:rPr>
                <w:sz w:val="20"/>
                <w:szCs w:val="20"/>
              </w:rPr>
              <w:t xml:space="preserve"> </w:t>
            </w:r>
            <w:r>
              <w:rPr>
                <w:sz w:val="20"/>
                <w:szCs w:val="20"/>
              </w:rPr>
              <w:t>College</w:t>
            </w:r>
          </w:p>
        </w:tc>
      </w:tr>
      <w:tr w:rsidR="002461D6" w14:paraId="5CE766A0" w14:textId="77777777" w:rsidTr="002461D6">
        <w:tc>
          <w:tcPr>
            <w:tcW w:w="2614" w:type="dxa"/>
          </w:tcPr>
          <w:p w14:paraId="3B511914" w14:textId="4D09E643" w:rsidR="002461D6" w:rsidRPr="003E066A" w:rsidRDefault="00927812" w:rsidP="00A45043">
            <w:pPr>
              <w:pStyle w:val="NoSpacing"/>
              <w:rPr>
                <w:sz w:val="20"/>
                <w:szCs w:val="20"/>
              </w:rPr>
            </w:pPr>
            <w:r w:rsidRPr="003E066A">
              <w:rPr>
                <w:sz w:val="20"/>
                <w:szCs w:val="20"/>
              </w:rPr>
              <w:t>Ibstock College</w:t>
            </w:r>
          </w:p>
        </w:tc>
        <w:tc>
          <w:tcPr>
            <w:tcW w:w="2614" w:type="dxa"/>
          </w:tcPr>
          <w:p w14:paraId="313BDB13" w14:textId="65A18AC9" w:rsidR="002461D6" w:rsidRPr="003E066A" w:rsidRDefault="00927812" w:rsidP="00A45043">
            <w:pPr>
              <w:pStyle w:val="NoSpacing"/>
              <w:rPr>
                <w:sz w:val="20"/>
                <w:szCs w:val="20"/>
              </w:rPr>
            </w:pPr>
            <w:proofErr w:type="spellStart"/>
            <w:r w:rsidRPr="003E066A">
              <w:rPr>
                <w:sz w:val="20"/>
                <w:szCs w:val="20"/>
              </w:rPr>
              <w:t>Groby</w:t>
            </w:r>
            <w:proofErr w:type="spellEnd"/>
            <w:r w:rsidRPr="003E066A">
              <w:rPr>
                <w:sz w:val="20"/>
                <w:szCs w:val="20"/>
              </w:rPr>
              <w:t xml:space="preserve"> Brookvale Academy</w:t>
            </w:r>
          </w:p>
        </w:tc>
        <w:tc>
          <w:tcPr>
            <w:tcW w:w="2614" w:type="dxa"/>
          </w:tcPr>
          <w:p w14:paraId="60503454" w14:textId="0CB6EED8" w:rsidR="002461D6" w:rsidRPr="00927812" w:rsidRDefault="00927812" w:rsidP="00A45043">
            <w:pPr>
              <w:pStyle w:val="NoSpacing"/>
              <w:rPr>
                <w:sz w:val="20"/>
                <w:szCs w:val="20"/>
              </w:rPr>
            </w:pPr>
            <w:r>
              <w:rPr>
                <w:sz w:val="20"/>
                <w:szCs w:val="20"/>
              </w:rPr>
              <w:t>De Lis</w:t>
            </w:r>
            <w:r w:rsidR="00556F0A">
              <w:rPr>
                <w:sz w:val="20"/>
                <w:szCs w:val="20"/>
              </w:rPr>
              <w:t>le College</w:t>
            </w:r>
          </w:p>
        </w:tc>
        <w:tc>
          <w:tcPr>
            <w:tcW w:w="2614" w:type="dxa"/>
          </w:tcPr>
          <w:p w14:paraId="7FF45ED7" w14:textId="3E5A99BD" w:rsidR="002461D6" w:rsidRPr="00927812" w:rsidRDefault="00556F0A" w:rsidP="00A45043">
            <w:pPr>
              <w:pStyle w:val="NoSpacing"/>
              <w:rPr>
                <w:sz w:val="20"/>
                <w:szCs w:val="20"/>
              </w:rPr>
            </w:pPr>
            <w:r>
              <w:rPr>
                <w:sz w:val="20"/>
                <w:szCs w:val="20"/>
              </w:rPr>
              <w:t>Oakham School</w:t>
            </w:r>
          </w:p>
        </w:tc>
      </w:tr>
      <w:tr w:rsidR="002461D6" w14:paraId="631AF97E" w14:textId="77777777" w:rsidTr="002461D6">
        <w:tc>
          <w:tcPr>
            <w:tcW w:w="2614" w:type="dxa"/>
          </w:tcPr>
          <w:p w14:paraId="3458E02B" w14:textId="5CA19FE5" w:rsidR="002461D6" w:rsidRPr="003E066A" w:rsidRDefault="00556F0A" w:rsidP="00A45043">
            <w:pPr>
              <w:pStyle w:val="NoSpacing"/>
              <w:rPr>
                <w:sz w:val="20"/>
                <w:szCs w:val="20"/>
              </w:rPr>
            </w:pPr>
            <w:r w:rsidRPr="003E066A">
              <w:rPr>
                <w:sz w:val="20"/>
                <w:szCs w:val="20"/>
              </w:rPr>
              <w:t>Ivanhoe College</w:t>
            </w:r>
          </w:p>
        </w:tc>
        <w:tc>
          <w:tcPr>
            <w:tcW w:w="2614" w:type="dxa"/>
          </w:tcPr>
          <w:p w14:paraId="509C9581" w14:textId="4C510F64" w:rsidR="002461D6" w:rsidRPr="003E066A" w:rsidRDefault="00556F0A" w:rsidP="00A45043">
            <w:pPr>
              <w:pStyle w:val="NoSpacing"/>
              <w:rPr>
                <w:sz w:val="20"/>
                <w:szCs w:val="20"/>
              </w:rPr>
            </w:pPr>
            <w:r w:rsidRPr="003E066A">
              <w:rPr>
                <w:sz w:val="20"/>
                <w:szCs w:val="20"/>
              </w:rPr>
              <w:t>Hastings High School</w:t>
            </w:r>
          </w:p>
        </w:tc>
        <w:tc>
          <w:tcPr>
            <w:tcW w:w="2614" w:type="dxa"/>
          </w:tcPr>
          <w:p w14:paraId="2220656F" w14:textId="5AB21BC1" w:rsidR="002461D6" w:rsidRPr="00927812" w:rsidRDefault="00556F0A" w:rsidP="00A45043">
            <w:pPr>
              <w:pStyle w:val="NoSpacing"/>
              <w:rPr>
                <w:sz w:val="20"/>
                <w:szCs w:val="20"/>
              </w:rPr>
            </w:pPr>
            <w:proofErr w:type="spellStart"/>
            <w:r>
              <w:rPr>
                <w:sz w:val="20"/>
                <w:szCs w:val="20"/>
              </w:rPr>
              <w:t>Iveshead</w:t>
            </w:r>
            <w:proofErr w:type="spellEnd"/>
            <w:r>
              <w:rPr>
                <w:sz w:val="20"/>
                <w:szCs w:val="20"/>
              </w:rPr>
              <w:t xml:space="preserve"> School </w:t>
            </w:r>
          </w:p>
        </w:tc>
        <w:tc>
          <w:tcPr>
            <w:tcW w:w="2614" w:type="dxa"/>
          </w:tcPr>
          <w:p w14:paraId="4FE0188F" w14:textId="5BB8A2E6" w:rsidR="002461D6" w:rsidRPr="00927812" w:rsidRDefault="00556F0A" w:rsidP="00A45043">
            <w:pPr>
              <w:pStyle w:val="NoSpacing"/>
              <w:rPr>
                <w:sz w:val="20"/>
                <w:szCs w:val="20"/>
              </w:rPr>
            </w:pPr>
            <w:r>
              <w:rPr>
                <w:sz w:val="20"/>
                <w:szCs w:val="20"/>
              </w:rPr>
              <w:t>Uppingham College</w:t>
            </w:r>
          </w:p>
        </w:tc>
      </w:tr>
      <w:tr w:rsidR="002461D6" w14:paraId="54F126DF" w14:textId="77777777" w:rsidTr="002461D6">
        <w:tc>
          <w:tcPr>
            <w:tcW w:w="2614" w:type="dxa"/>
          </w:tcPr>
          <w:p w14:paraId="1CE244EC" w14:textId="1C8FD228" w:rsidR="002461D6" w:rsidRPr="003E066A" w:rsidRDefault="00556F0A" w:rsidP="00A45043">
            <w:pPr>
              <w:pStyle w:val="NoSpacing"/>
              <w:rPr>
                <w:sz w:val="20"/>
                <w:szCs w:val="20"/>
              </w:rPr>
            </w:pPr>
            <w:r w:rsidRPr="003E066A">
              <w:rPr>
                <w:sz w:val="20"/>
                <w:szCs w:val="20"/>
              </w:rPr>
              <w:t>The Newbridge School</w:t>
            </w:r>
          </w:p>
        </w:tc>
        <w:tc>
          <w:tcPr>
            <w:tcW w:w="2614" w:type="dxa"/>
          </w:tcPr>
          <w:p w14:paraId="2F7AC5A9" w14:textId="2178FC9F" w:rsidR="002461D6" w:rsidRPr="003E066A" w:rsidRDefault="00556F0A" w:rsidP="00A45043">
            <w:pPr>
              <w:pStyle w:val="NoSpacing"/>
              <w:rPr>
                <w:sz w:val="20"/>
                <w:szCs w:val="20"/>
              </w:rPr>
            </w:pPr>
            <w:r w:rsidRPr="003E066A">
              <w:rPr>
                <w:sz w:val="20"/>
                <w:szCs w:val="20"/>
              </w:rPr>
              <w:t>Heath Lane Academy</w:t>
            </w:r>
          </w:p>
        </w:tc>
        <w:tc>
          <w:tcPr>
            <w:tcW w:w="2614" w:type="dxa"/>
          </w:tcPr>
          <w:p w14:paraId="13FDB984" w14:textId="29D7F552" w:rsidR="002461D6" w:rsidRPr="00927812" w:rsidRDefault="00556F0A" w:rsidP="00A45043">
            <w:pPr>
              <w:pStyle w:val="NoSpacing"/>
              <w:rPr>
                <w:sz w:val="20"/>
                <w:szCs w:val="20"/>
              </w:rPr>
            </w:pPr>
            <w:proofErr w:type="spellStart"/>
            <w:r>
              <w:rPr>
                <w:sz w:val="20"/>
                <w:szCs w:val="20"/>
              </w:rPr>
              <w:t>Limehurst</w:t>
            </w:r>
            <w:proofErr w:type="spellEnd"/>
            <w:r>
              <w:rPr>
                <w:sz w:val="20"/>
                <w:szCs w:val="20"/>
              </w:rPr>
              <w:t xml:space="preserve"> Academy</w:t>
            </w:r>
          </w:p>
        </w:tc>
        <w:tc>
          <w:tcPr>
            <w:tcW w:w="2614" w:type="dxa"/>
          </w:tcPr>
          <w:p w14:paraId="07C2BD9F" w14:textId="075664D9" w:rsidR="002461D6" w:rsidRPr="00927812" w:rsidRDefault="00556F0A" w:rsidP="00A45043">
            <w:pPr>
              <w:pStyle w:val="NoSpacing"/>
              <w:rPr>
                <w:sz w:val="20"/>
                <w:szCs w:val="20"/>
              </w:rPr>
            </w:pPr>
            <w:r>
              <w:rPr>
                <w:sz w:val="20"/>
                <w:szCs w:val="20"/>
              </w:rPr>
              <w:t>Uppingham School</w:t>
            </w:r>
          </w:p>
        </w:tc>
      </w:tr>
      <w:tr w:rsidR="002461D6" w14:paraId="0C9C9E1F" w14:textId="77777777" w:rsidTr="002461D6">
        <w:tc>
          <w:tcPr>
            <w:tcW w:w="2614" w:type="dxa"/>
          </w:tcPr>
          <w:p w14:paraId="426D15FF" w14:textId="7AC43DFB" w:rsidR="002461D6" w:rsidRPr="003E066A" w:rsidRDefault="00556F0A" w:rsidP="00A45043">
            <w:pPr>
              <w:pStyle w:val="NoSpacing"/>
              <w:rPr>
                <w:sz w:val="20"/>
                <w:szCs w:val="20"/>
              </w:rPr>
            </w:pPr>
            <w:r w:rsidRPr="003E066A">
              <w:rPr>
                <w:sz w:val="20"/>
                <w:szCs w:val="20"/>
              </w:rPr>
              <w:t>Castle Rock High School</w:t>
            </w:r>
          </w:p>
        </w:tc>
        <w:tc>
          <w:tcPr>
            <w:tcW w:w="2614" w:type="dxa"/>
          </w:tcPr>
          <w:p w14:paraId="6DF1C16F" w14:textId="72C788D9" w:rsidR="002461D6" w:rsidRPr="003E066A" w:rsidRDefault="00556F0A" w:rsidP="00A45043">
            <w:pPr>
              <w:pStyle w:val="NoSpacing"/>
              <w:rPr>
                <w:sz w:val="20"/>
                <w:szCs w:val="20"/>
              </w:rPr>
            </w:pPr>
            <w:r w:rsidRPr="003E066A">
              <w:rPr>
                <w:sz w:val="20"/>
                <w:szCs w:val="20"/>
              </w:rPr>
              <w:t xml:space="preserve">Hinckley Academy </w:t>
            </w:r>
          </w:p>
        </w:tc>
        <w:tc>
          <w:tcPr>
            <w:tcW w:w="2614" w:type="dxa"/>
          </w:tcPr>
          <w:p w14:paraId="6E96AB71" w14:textId="472A0DB1" w:rsidR="002461D6" w:rsidRPr="00927812" w:rsidRDefault="00556F0A" w:rsidP="00A45043">
            <w:pPr>
              <w:pStyle w:val="NoSpacing"/>
              <w:rPr>
                <w:sz w:val="20"/>
                <w:szCs w:val="20"/>
              </w:rPr>
            </w:pPr>
            <w:r>
              <w:rPr>
                <w:sz w:val="20"/>
                <w:szCs w:val="20"/>
              </w:rPr>
              <w:t>Loughborough College</w:t>
            </w:r>
          </w:p>
        </w:tc>
        <w:tc>
          <w:tcPr>
            <w:tcW w:w="2614" w:type="dxa"/>
          </w:tcPr>
          <w:p w14:paraId="253C1273" w14:textId="78239C39" w:rsidR="002461D6" w:rsidRPr="00927812" w:rsidRDefault="00556F0A" w:rsidP="00A45043">
            <w:pPr>
              <w:pStyle w:val="NoSpacing"/>
              <w:rPr>
                <w:sz w:val="20"/>
                <w:szCs w:val="20"/>
              </w:rPr>
            </w:pPr>
            <w:proofErr w:type="spellStart"/>
            <w:r>
              <w:rPr>
                <w:sz w:val="20"/>
                <w:szCs w:val="20"/>
              </w:rPr>
              <w:t>Catmose</w:t>
            </w:r>
            <w:proofErr w:type="spellEnd"/>
            <w:r>
              <w:rPr>
                <w:sz w:val="20"/>
                <w:szCs w:val="20"/>
              </w:rPr>
              <w:t xml:space="preserve"> College</w:t>
            </w:r>
          </w:p>
        </w:tc>
      </w:tr>
      <w:tr w:rsidR="002461D6" w14:paraId="7143D1E8" w14:textId="77777777" w:rsidTr="002461D6">
        <w:tc>
          <w:tcPr>
            <w:tcW w:w="2614" w:type="dxa"/>
          </w:tcPr>
          <w:p w14:paraId="6F6AC4A7" w14:textId="51306EB1" w:rsidR="002461D6" w:rsidRPr="003E066A" w:rsidRDefault="00556F0A" w:rsidP="00A45043">
            <w:pPr>
              <w:pStyle w:val="NoSpacing"/>
              <w:rPr>
                <w:sz w:val="20"/>
                <w:szCs w:val="20"/>
              </w:rPr>
            </w:pPr>
            <w:r w:rsidRPr="003E066A">
              <w:rPr>
                <w:sz w:val="20"/>
                <w:szCs w:val="20"/>
              </w:rPr>
              <w:t>The Martin High School</w:t>
            </w:r>
          </w:p>
        </w:tc>
        <w:tc>
          <w:tcPr>
            <w:tcW w:w="2614" w:type="dxa"/>
          </w:tcPr>
          <w:p w14:paraId="6E07401D" w14:textId="607F9013" w:rsidR="002461D6" w:rsidRPr="003E066A" w:rsidRDefault="00556F0A" w:rsidP="00A45043">
            <w:pPr>
              <w:pStyle w:val="NoSpacing"/>
              <w:rPr>
                <w:sz w:val="20"/>
                <w:szCs w:val="20"/>
              </w:rPr>
            </w:pPr>
            <w:proofErr w:type="spellStart"/>
            <w:r w:rsidRPr="003E066A">
              <w:rPr>
                <w:sz w:val="20"/>
                <w:szCs w:val="20"/>
              </w:rPr>
              <w:t>Redmoor</w:t>
            </w:r>
            <w:proofErr w:type="spellEnd"/>
            <w:r w:rsidRPr="003E066A">
              <w:rPr>
                <w:sz w:val="20"/>
                <w:szCs w:val="20"/>
              </w:rPr>
              <w:t xml:space="preserve"> Academy</w:t>
            </w:r>
          </w:p>
        </w:tc>
        <w:tc>
          <w:tcPr>
            <w:tcW w:w="2614" w:type="dxa"/>
          </w:tcPr>
          <w:p w14:paraId="273385B5" w14:textId="280A302A" w:rsidR="002461D6" w:rsidRPr="00927812" w:rsidRDefault="00890623" w:rsidP="00A45043">
            <w:pPr>
              <w:pStyle w:val="NoSpacing"/>
              <w:rPr>
                <w:sz w:val="20"/>
                <w:szCs w:val="20"/>
              </w:rPr>
            </w:pPr>
            <w:r>
              <w:rPr>
                <w:sz w:val="20"/>
                <w:szCs w:val="20"/>
              </w:rPr>
              <w:t>Loughborough G.S.</w:t>
            </w:r>
          </w:p>
        </w:tc>
        <w:tc>
          <w:tcPr>
            <w:tcW w:w="2614" w:type="dxa"/>
          </w:tcPr>
          <w:p w14:paraId="7E9D3D41" w14:textId="2F1FF72C" w:rsidR="002461D6" w:rsidRPr="00927812" w:rsidRDefault="003E066A" w:rsidP="00A45043">
            <w:pPr>
              <w:pStyle w:val="NoSpacing"/>
              <w:rPr>
                <w:sz w:val="20"/>
                <w:szCs w:val="20"/>
              </w:rPr>
            </w:pPr>
            <w:r>
              <w:rPr>
                <w:sz w:val="20"/>
                <w:szCs w:val="20"/>
              </w:rPr>
              <w:t>Harington School</w:t>
            </w:r>
          </w:p>
        </w:tc>
      </w:tr>
      <w:tr w:rsidR="002461D6" w14:paraId="25A19CCB" w14:textId="77777777" w:rsidTr="002461D6">
        <w:tc>
          <w:tcPr>
            <w:tcW w:w="2614" w:type="dxa"/>
          </w:tcPr>
          <w:p w14:paraId="51D8B5AE" w14:textId="06E6A0D2" w:rsidR="002461D6" w:rsidRPr="003E066A" w:rsidRDefault="00890623" w:rsidP="00A45043">
            <w:pPr>
              <w:pStyle w:val="NoSpacing"/>
              <w:rPr>
                <w:sz w:val="20"/>
                <w:szCs w:val="20"/>
              </w:rPr>
            </w:pPr>
            <w:r w:rsidRPr="003E066A">
              <w:rPr>
                <w:sz w:val="20"/>
                <w:szCs w:val="20"/>
              </w:rPr>
              <w:t>The Cedars Academy</w:t>
            </w:r>
          </w:p>
        </w:tc>
        <w:tc>
          <w:tcPr>
            <w:tcW w:w="2614" w:type="dxa"/>
          </w:tcPr>
          <w:p w14:paraId="01BEAC8E" w14:textId="7DDDE2CE" w:rsidR="002461D6" w:rsidRPr="003E066A" w:rsidRDefault="00890623" w:rsidP="00A45043">
            <w:pPr>
              <w:pStyle w:val="NoSpacing"/>
              <w:rPr>
                <w:sz w:val="20"/>
                <w:szCs w:val="20"/>
              </w:rPr>
            </w:pPr>
            <w:r w:rsidRPr="003E066A">
              <w:rPr>
                <w:sz w:val="20"/>
                <w:szCs w:val="20"/>
              </w:rPr>
              <w:t>St Martin’s Academy</w:t>
            </w:r>
          </w:p>
        </w:tc>
        <w:tc>
          <w:tcPr>
            <w:tcW w:w="2614" w:type="dxa"/>
          </w:tcPr>
          <w:p w14:paraId="0AEE7CFC" w14:textId="012480BC" w:rsidR="002461D6" w:rsidRPr="00927812" w:rsidRDefault="00890623" w:rsidP="00A45043">
            <w:pPr>
              <w:pStyle w:val="NoSpacing"/>
              <w:rPr>
                <w:sz w:val="20"/>
                <w:szCs w:val="20"/>
              </w:rPr>
            </w:pPr>
            <w:r>
              <w:rPr>
                <w:sz w:val="20"/>
                <w:szCs w:val="20"/>
              </w:rPr>
              <w:t>Loughborough H.S.</w:t>
            </w:r>
          </w:p>
        </w:tc>
        <w:tc>
          <w:tcPr>
            <w:tcW w:w="2614" w:type="dxa"/>
          </w:tcPr>
          <w:p w14:paraId="7A3D8844" w14:textId="3A25163A" w:rsidR="002461D6" w:rsidRPr="00927812" w:rsidRDefault="003E066A" w:rsidP="00A45043">
            <w:pPr>
              <w:pStyle w:val="NoSpacing"/>
              <w:rPr>
                <w:sz w:val="20"/>
                <w:szCs w:val="20"/>
              </w:rPr>
            </w:pPr>
            <w:r>
              <w:rPr>
                <w:sz w:val="20"/>
                <w:szCs w:val="20"/>
              </w:rPr>
              <w:t>Belvoir High School</w:t>
            </w:r>
          </w:p>
        </w:tc>
      </w:tr>
      <w:tr w:rsidR="002461D6" w14:paraId="25CE392A" w14:textId="77777777" w:rsidTr="002461D6">
        <w:tc>
          <w:tcPr>
            <w:tcW w:w="2614" w:type="dxa"/>
          </w:tcPr>
          <w:p w14:paraId="4408EB4B" w14:textId="5A599644" w:rsidR="002461D6" w:rsidRPr="003E066A" w:rsidRDefault="00890623" w:rsidP="00A45043">
            <w:pPr>
              <w:pStyle w:val="NoSpacing"/>
              <w:rPr>
                <w:sz w:val="20"/>
                <w:szCs w:val="20"/>
              </w:rPr>
            </w:pPr>
            <w:r w:rsidRPr="003E066A">
              <w:rPr>
                <w:sz w:val="20"/>
                <w:szCs w:val="20"/>
              </w:rPr>
              <w:t>Ratcliffe College</w:t>
            </w:r>
          </w:p>
        </w:tc>
        <w:tc>
          <w:tcPr>
            <w:tcW w:w="2614" w:type="dxa"/>
          </w:tcPr>
          <w:p w14:paraId="25376408" w14:textId="09E6BA4C" w:rsidR="002461D6" w:rsidRPr="003E066A" w:rsidRDefault="00890623" w:rsidP="00A45043">
            <w:pPr>
              <w:pStyle w:val="NoSpacing"/>
              <w:rPr>
                <w:sz w:val="20"/>
                <w:szCs w:val="20"/>
              </w:rPr>
            </w:pPr>
            <w:r w:rsidRPr="003E066A">
              <w:rPr>
                <w:sz w:val="20"/>
                <w:szCs w:val="20"/>
              </w:rPr>
              <w:t>The Dixie Grammar School</w:t>
            </w:r>
          </w:p>
        </w:tc>
        <w:tc>
          <w:tcPr>
            <w:tcW w:w="2614" w:type="dxa"/>
          </w:tcPr>
          <w:p w14:paraId="59053AD5" w14:textId="1FA4E613" w:rsidR="002461D6" w:rsidRPr="00927812" w:rsidRDefault="00890623" w:rsidP="00A45043">
            <w:pPr>
              <w:pStyle w:val="NoSpacing"/>
              <w:rPr>
                <w:sz w:val="20"/>
                <w:szCs w:val="20"/>
              </w:rPr>
            </w:pPr>
            <w:r>
              <w:rPr>
                <w:sz w:val="20"/>
                <w:szCs w:val="20"/>
              </w:rPr>
              <w:t>Amhurst School</w:t>
            </w:r>
          </w:p>
        </w:tc>
        <w:tc>
          <w:tcPr>
            <w:tcW w:w="2614" w:type="dxa"/>
          </w:tcPr>
          <w:p w14:paraId="38AED280" w14:textId="3F7BE8D5" w:rsidR="002461D6" w:rsidRPr="00927812" w:rsidRDefault="003E066A" w:rsidP="00A45043">
            <w:pPr>
              <w:pStyle w:val="NoSpacing"/>
              <w:rPr>
                <w:sz w:val="20"/>
                <w:szCs w:val="20"/>
              </w:rPr>
            </w:pPr>
            <w:r>
              <w:rPr>
                <w:sz w:val="20"/>
                <w:szCs w:val="20"/>
              </w:rPr>
              <w:t>Brooksby Melton College</w:t>
            </w:r>
          </w:p>
        </w:tc>
      </w:tr>
      <w:tr w:rsidR="002461D6" w14:paraId="5806ACDF" w14:textId="77777777" w:rsidTr="002461D6">
        <w:tc>
          <w:tcPr>
            <w:tcW w:w="2614" w:type="dxa"/>
          </w:tcPr>
          <w:p w14:paraId="7373D0BA" w14:textId="6DF52E87" w:rsidR="002461D6" w:rsidRPr="003E066A" w:rsidRDefault="00890623" w:rsidP="00A45043">
            <w:pPr>
              <w:pStyle w:val="NoSpacing"/>
              <w:rPr>
                <w:sz w:val="20"/>
                <w:szCs w:val="20"/>
              </w:rPr>
            </w:pPr>
            <w:proofErr w:type="spellStart"/>
            <w:r w:rsidRPr="003E066A">
              <w:rPr>
                <w:sz w:val="20"/>
                <w:szCs w:val="20"/>
              </w:rPr>
              <w:t>Wreake</w:t>
            </w:r>
            <w:proofErr w:type="spellEnd"/>
            <w:r w:rsidRPr="003E066A">
              <w:rPr>
                <w:sz w:val="20"/>
                <w:szCs w:val="20"/>
              </w:rPr>
              <w:t xml:space="preserve"> Valley Academy</w:t>
            </w:r>
          </w:p>
        </w:tc>
        <w:tc>
          <w:tcPr>
            <w:tcW w:w="2614" w:type="dxa"/>
          </w:tcPr>
          <w:p w14:paraId="3D1B72EC" w14:textId="0C680914" w:rsidR="002461D6" w:rsidRPr="003E066A" w:rsidRDefault="00890623" w:rsidP="00A45043">
            <w:pPr>
              <w:pStyle w:val="NoSpacing"/>
              <w:rPr>
                <w:sz w:val="20"/>
                <w:szCs w:val="20"/>
              </w:rPr>
            </w:pPr>
            <w:r w:rsidRPr="003E066A">
              <w:rPr>
                <w:sz w:val="20"/>
                <w:szCs w:val="20"/>
              </w:rPr>
              <w:t>The Market Bosworth School</w:t>
            </w:r>
          </w:p>
        </w:tc>
        <w:tc>
          <w:tcPr>
            <w:tcW w:w="2614" w:type="dxa"/>
          </w:tcPr>
          <w:p w14:paraId="61148B3E" w14:textId="0E01B128" w:rsidR="002461D6" w:rsidRPr="00927812" w:rsidRDefault="00890623" w:rsidP="00A45043">
            <w:pPr>
              <w:pStyle w:val="NoSpacing"/>
              <w:rPr>
                <w:sz w:val="20"/>
                <w:szCs w:val="20"/>
              </w:rPr>
            </w:pPr>
            <w:r>
              <w:rPr>
                <w:sz w:val="20"/>
                <w:szCs w:val="20"/>
              </w:rPr>
              <w:t>Rawlins Academy</w:t>
            </w:r>
          </w:p>
        </w:tc>
        <w:tc>
          <w:tcPr>
            <w:tcW w:w="2614" w:type="dxa"/>
          </w:tcPr>
          <w:p w14:paraId="6C2EBC9C" w14:textId="07EE2398" w:rsidR="002461D6" w:rsidRPr="00927812" w:rsidRDefault="003E066A" w:rsidP="00A45043">
            <w:pPr>
              <w:pStyle w:val="NoSpacing"/>
              <w:rPr>
                <w:sz w:val="20"/>
                <w:szCs w:val="20"/>
              </w:rPr>
            </w:pPr>
            <w:r>
              <w:rPr>
                <w:sz w:val="20"/>
                <w:szCs w:val="20"/>
              </w:rPr>
              <w:t xml:space="preserve">John </w:t>
            </w:r>
            <w:proofErr w:type="spellStart"/>
            <w:r>
              <w:rPr>
                <w:sz w:val="20"/>
                <w:szCs w:val="20"/>
              </w:rPr>
              <w:t>Ferneley</w:t>
            </w:r>
            <w:proofErr w:type="spellEnd"/>
            <w:r>
              <w:rPr>
                <w:sz w:val="20"/>
                <w:szCs w:val="20"/>
              </w:rPr>
              <w:t xml:space="preserve"> College</w:t>
            </w:r>
          </w:p>
        </w:tc>
      </w:tr>
      <w:tr w:rsidR="00890623" w14:paraId="5A6B779A" w14:textId="77777777" w:rsidTr="002461D6">
        <w:tc>
          <w:tcPr>
            <w:tcW w:w="2614" w:type="dxa"/>
          </w:tcPr>
          <w:p w14:paraId="1E090AA7" w14:textId="185769CD" w:rsidR="00890623" w:rsidRPr="003E066A" w:rsidRDefault="00890623" w:rsidP="00A45043">
            <w:pPr>
              <w:pStyle w:val="NoSpacing"/>
              <w:rPr>
                <w:sz w:val="20"/>
                <w:szCs w:val="20"/>
              </w:rPr>
            </w:pPr>
            <w:r w:rsidRPr="003E066A">
              <w:rPr>
                <w:sz w:val="20"/>
                <w:szCs w:val="20"/>
              </w:rPr>
              <w:t>Roundhill Academy</w:t>
            </w:r>
          </w:p>
        </w:tc>
        <w:tc>
          <w:tcPr>
            <w:tcW w:w="2614" w:type="dxa"/>
          </w:tcPr>
          <w:p w14:paraId="5BEA58EC" w14:textId="7259E4F1" w:rsidR="00890623" w:rsidRPr="003E066A" w:rsidRDefault="00890623" w:rsidP="00A45043">
            <w:pPr>
              <w:pStyle w:val="NoSpacing"/>
              <w:rPr>
                <w:sz w:val="20"/>
                <w:szCs w:val="20"/>
              </w:rPr>
            </w:pPr>
            <w:r w:rsidRPr="003E066A">
              <w:rPr>
                <w:sz w:val="20"/>
                <w:szCs w:val="20"/>
              </w:rPr>
              <w:t>South Charnwood HS</w:t>
            </w:r>
          </w:p>
        </w:tc>
        <w:tc>
          <w:tcPr>
            <w:tcW w:w="2614" w:type="dxa"/>
          </w:tcPr>
          <w:p w14:paraId="48622EAD" w14:textId="7092551C" w:rsidR="00890623" w:rsidRPr="00927812" w:rsidRDefault="003E066A" w:rsidP="00A45043">
            <w:pPr>
              <w:pStyle w:val="NoSpacing"/>
              <w:rPr>
                <w:sz w:val="20"/>
                <w:szCs w:val="20"/>
              </w:rPr>
            </w:pPr>
            <w:r>
              <w:rPr>
                <w:sz w:val="20"/>
                <w:szCs w:val="20"/>
              </w:rPr>
              <w:t>Woodbrook Vale School</w:t>
            </w:r>
          </w:p>
        </w:tc>
        <w:tc>
          <w:tcPr>
            <w:tcW w:w="2614" w:type="dxa"/>
          </w:tcPr>
          <w:p w14:paraId="79A56D9F" w14:textId="164C3BD5" w:rsidR="00890623" w:rsidRPr="00927812" w:rsidRDefault="003E066A" w:rsidP="00A45043">
            <w:pPr>
              <w:pStyle w:val="NoSpacing"/>
              <w:rPr>
                <w:sz w:val="20"/>
                <w:szCs w:val="20"/>
              </w:rPr>
            </w:pPr>
            <w:r>
              <w:rPr>
                <w:sz w:val="20"/>
                <w:szCs w:val="20"/>
              </w:rPr>
              <w:t>Melton Vale 6</w:t>
            </w:r>
            <w:r w:rsidRPr="003E066A">
              <w:rPr>
                <w:sz w:val="20"/>
                <w:szCs w:val="20"/>
                <w:vertAlign w:val="superscript"/>
              </w:rPr>
              <w:t>th</w:t>
            </w:r>
            <w:r>
              <w:rPr>
                <w:sz w:val="20"/>
                <w:szCs w:val="20"/>
              </w:rPr>
              <w:t xml:space="preserve"> Form</w:t>
            </w:r>
          </w:p>
        </w:tc>
      </w:tr>
      <w:tr w:rsidR="00890623" w14:paraId="09928987" w14:textId="77777777" w:rsidTr="002461D6">
        <w:tc>
          <w:tcPr>
            <w:tcW w:w="2614" w:type="dxa"/>
          </w:tcPr>
          <w:p w14:paraId="215542F7" w14:textId="0AB783DA" w:rsidR="00890623" w:rsidRPr="003E066A" w:rsidRDefault="00890623" w:rsidP="00A45043">
            <w:pPr>
              <w:pStyle w:val="NoSpacing"/>
              <w:rPr>
                <w:sz w:val="20"/>
                <w:szCs w:val="20"/>
              </w:rPr>
            </w:pPr>
            <w:r w:rsidRPr="003E066A">
              <w:rPr>
                <w:sz w:val="20"/>
                <w:szCs w:val="20"/>
              </w:rPr>
              <w:t>Stephenson College</w:t>
            </w:r>
          </w:p>
        </w:tc>
        <w:tc>
          <w:tcPr>
            <w:tcW w:w="2614" w:type="dxa"/>
          </w:tcPr>
          <w:p w14:paraId="5EF6CEBA" w14:textId="0AB867A3" w:rsidR="00890623" w:rsidRPr="003E066A" w:rsidRDefault="00890623" w:rsidP="00A45043">
            <w:pPr>
              <w:pStyle w:val="NoSpacing"/>
              <w:rPr>
                <w:sz w:val="20"/>
                <w:szCs w:val="20"/>
              </w:rPr>
            </w:pPr>
            <w:r w:rsidRPr="003E066A">
              <w:rPr>
                <w:sz w:val="20"/>
                <w:szCs w:val="20"/>
              </w:rPr>
              <w:t>Twycross School</w:t>
            </w:r>
          </w:p>
        </w:tc>
        <w:tc>
          <w:tcPr>
            <w:tcW w:w="2614" w:type="dxa"/>
          </w:tcPr>
          <w:p w14:paraId="3D659CF9" w14:textId="3DAA9DC2" w:rsidR="00890623" w:rsidRPr="00927812" w:rsidRDefault="003E066A" w:rsidP="00A45043">
            <w:pPr>
              <w:pStyle w:val="NoSpacing"/>
              <w:rPr>
                <w:sz w:val="20"/>
                <w:szCs w:val="20"/>
              </w:rPr>
            </w:pPr>
            <w:r>
              <w:rPr>
                <w:sz w:val="20"/>
                <w:szCs w:val="20"/>
              </w:rPr>
              <w:t>Castle Donnington College</w:t>
            </w:r>
          </w:p>
        </w:tc>
        <w:tc>
          <w:tcPr>
            <w:tcW w:w="2614" w:type="dxa"/>
          </w:tcPr>
          <w:p w14:paraId="7E43C968" w14:textId="513C9285" w:rsidR="00890623" w:rsidRPr="00927812" w:rsidRDefault="003E066A" w:rsidP="00A45043">
            <w:pPr>
              <w:pStyle w:val="NoSpacing"/>
              <w:rPr>
                <w:sz w:val="20"/>
                <w:szCs w:val="20"/>
              </w:rPr>
            </w:pPr>
            <w:r>
              <w:rPr>
                <w:sz w:val="20"/>
                <w:szCs w:val="20"/>
              </w:rPr>
              <w:t>Longfield Academy</w:t>
            </w:r>
          </w:p>
        </w:tc>
      </w:tr>
      <w:tr w:rsidR="003E066A" w14:paraId="72D509CA" w14:textId="77777777" w:rsidTr="002461D6">
        <w:tc>
          <w:tcPr>
            <w:tcW w:w="2614" w:type="dxa"/>
          </w:tcPr>
          <w:p w14:paraId="26F58651" w14:textId="77777777" w:rsidR="003E066A" w:rsidRPr="003E066A" w:rsidRDefault="003E066A" w:rsidP="00A45043">
            <w:pPr>
              <w:pStyle w:val="NoSpacing"/>
              <w:rPr>
                <w:sz w:val="20"/>
                <w:szCs w:val="20"/>
              </w:rPr>
            </w:pPr>
          </w:p>
        </w:tc>
        <w:tc>
          <w:tcPr>
            <w:tcW w:w="2614" w:type="dxa"/>
          </w:tcPr>
          <w:p w14:paraId="342E8FD8" w14:textId="77777777" w:rsidR="003E066A" w:rsidRPr="003E066A" w:rsidRDefault="003E066A" w:rsidP="00A45043">
            <w:pPr>
              <w:pStyle w:val="NoSpacing"/>
              <w:rPr>
                <w:sz w:val="20"/>
                <w:szCs w:val="20"/>
              </w:rPr>
            </w:pPr>
          </w:p>
        </w:tc>
        <w:tc>
          <w:tcPr>
            <w:tcW w:w="2614" w:type="dxa"/>
          </w:tcPr>
          <w:p w14:paraId="795110B4" w14:textId="075AEC0C" w:rsidR="003E066A" w:rsidRDefault="003E066A" w:rsidP="00A45043">
            <w:pPr>
              <w:pStyle w:val="NoSpacing"/>
              <w:rPr>
                <w:sz w:val="20"/>
                <w:szCs w:val="20"/>
              </w:rPr>
            </w:pPr>
            <w:r>
              <w:rPr>
                <w:sz w:val="20"/>
                <w:szCs w:val="20"/>
              </w:rPr>
              <w:t>Humphrey Perkins School</w:t>
            </w:r>
          </w:p>
        </w:tc>
        <w:tc>
          <w:tcPr>
            <w:tcW w:w="2614" w:type="dxa"/>
          </w:tcPr>
          <w:p w14:paraId="35FAD548" w14:textId="77777777" w:rsidR="003E066A" w:rsidRPr="00927812" w:rsidRDefault="003E066A" w:rsidP="00A45043">
            <w:pPr>
              <w:pStyle w:val="NoSpacing"/>
              <w:rPr>
                <w:sz w:val="20"/>
                <w:szCs w:val="20"/>
              </w:rPr>
            </w:pPr>
          </w:p>
        </w:tc>
      </w:tr>
    </w:tbl>
    <w:p w14:paraId="2A38C113" w14:textId="77777777" w:rsidR="00A45043" w:rsidRPr="00AA4315" w:rsidRDefault="00A45043" w:rsidP="00A45043">
      <w:pPr>
        <w:pStyle w:val="NoSpacing"/>
      </w:pPr>
    </w:p>
    <w:p w14:paraId="21C68CE3" w14:textId="59BC64CE" w:rsidR="00D673FD" w:rsidRDefault="003E066A" w:rsidP="00D673FD">
      <w:pPr>
        <w:pStyle w:val="NoSpacing"/>
      </w:pPr>
      <w:r>
        <w:t xml:space="preserve">All information regarding the County Championships is sent to schools via their </w:t>
      </w:r>
      <w:r w:rsidR="000A0BC8">
        <w:t xml:space="preserve">Area Secretary.  For more </w:t>
      </w:r>
      <w:proofErr w:type="gramStart"/>
      <w:r w:rsidR="000A0BC8">
        <w:t>information</w:t>
      </w:r>
      <w:proofErr w:type="gramEnd"/>
      <w:r w:rsidR="000A0BC8">
        <w:t xml:space="preserve"> please contact your PE teacher.  </w:t>
      </w:r>
      <w:r w:rsidR="00DE3875">
        <w:rPr>
          <w:b/>
          <w:bCs/>
        </w:rPr>
        <w:t xml:space="preserve">Please note your school must have paid their affiliation fee to the association for an athlete to be eligible to compete at the County Championships.  </w:t>
      </w:r>
      <w:r w:rsidR="000A0BC8">
        <w:t>Please see below if you are a senior athlete (year 12 and 13)</w:t>
      </w:r>
      <w:r w:rsidR="00F644C8">
        <w:t>.</w:t>
      </w:r>
    </w:p>
    <w:p w14:paraId="09ADF049" w14:textId="77777777" w:rsidR="00F644C8" w:rsidRDefault="00F644C8" w:rsidP="00D673FD">
      <w:pPr>
        <w:pStyle w:val="NoSpacing"/>
      </w:pPr>
    </w:p>
    <w:p w14:paraId="09611B75" w14:textId="402E7635" w:rsidR="000A0BC8" w:rsidRPr="00F644C8" w:rsidRDefault="000A0BC8" w:rsidP="00D673FD">
      <w:pPr>
        <w:pStyle w:val="NoSpacing"/>
        <w:rPr>
          <w:rFonts w:cstheme="minorHAnsi"/>
          <w:b/>
          <w:bCs/>
          <w:sz w:val="24"/>
          <w:szCs w:val="24"/>
          <w:u w:val="single"/>
        </w:rPr>
      </w:pPr>
      <w:r w:rsidRPr="00F644C8">
        <w:rPr>
          <w:rFonts w:cstheme="minorHAnsi"/>
          <w:b/>
          <w:bCs/>
          <w:sz w:val="24"/>
          <w:szCs w:val="24"/>
          <w:u w:val="single"/>
        </w:rPr>
        <w:lastRenderedPageBreak/>
        <w:t>SENIOR (</w:t>
      </w:r>
      <w:r w:rsidR="00DE3875">
        <w:rPr>
          <w:rFonts w:cstheme="minorHAnsi"/>
          <w:b/>
          <w:bCs/>
          <w:sz w:val="24"/>
          <w:szCs w:val="24"/>
          <w:u w:val="single"/>
        </w:rPr>
        <w:t>Y</w:t>
      </w:r>
      <w:r w:rsidRPr="00F644C8">
        <w:rPr>
          <w:rFonts w:cstheme="minorHAnsi"/>
          <w:b/>
          <w:bCs/>
          <w:sz w:val="24"/>
          <w:szCs w:val="24"/>
          <w:u w:val="single"/>
        </w:rPr>
        <w:t>ar 12 and 13) ATHLETES</w:t>
      </w:r>
    </w:p>
    <w:p w14:paraId="2F7EF0B2" w14:textId="77777777" w:rsidR="000A0BC8" w:rsidRPr="00F644C8" w:rsidRDefault="000A0BC8" w:rsidP="000A0BC8">
      <w:pPr>
        <w:rPr>
          <w:rFonts w:asciiTheme="minorHAnsi" w:hAnsiTheme="minorHAnsi" w:cstheme="minorHAnsi"/>
          <w:szCs w:val="22"/>
        </w:rPr>
      </w:pPr>
    </w:p>
    <w:p w14:paraId="03E4188C" w14:textId="26D08022" w:rsidR="000A0BC8" w:rsidRPr="00F644C8" w:rsidRDefault="000A0BC8" w:rsidP="000A0BC8">
      <w:pPr>
        <w:rPr>
          <w:rFonts w:asciiTheme="minorHAnsi" w:hAnsiTheme="minorHAnsi" w:cstheme="minorHAnsi"/>
          <w:szCs w:val="22"/>
        </w:rPr>
      </w:pPr>
      <w:r w:rsidRPr="00F644C8">
        <w:rPr>
          <w:rFonts w:asciiTheme="minorHAnsi" w:hAnsiTheme="minorHAnsi" w:cstheme="minorHAnsi"/>
          <w:szCs w:val="22"/>
        </w:rPr>
        <w:t>Senior athletes do not need to compete at an area championship.  Senior Athletes (years 12 and 13) can enter up to three events of their choice plus a relay. Senior athletes need to register their intention to compete on through the following link by Monday 6</w:t>
      </w:r>
      <w:r w:rsidRPr="00F644C8">
        <w:rPr>
          <w:rFonts w:asciiTheme="minorHAnsi" w:hAnsiTheme="minorHAnsi" w:cstheme="minorHAnsi"/>
          <w:szCs w:val="22"/>
          <w:vertAlign w:val="superscript"/>
        </w:rPr>
        <w:t>th</w:t>
      </w:r>
      <w:r w:rsidRPr="00F644C8">
        <w:rPr>
          <w:rFonts w:asciiTheme="minorHAnsi" w:hAnsiTheme="minorHAnsi" w:cstheme="minorHAnsi"/>
          <w:szCs w:val="22"/>
        </w:rPr>
        <w:t xml:space="preserve"> June</w:t>
      </w:r>
      <w:r w:rsidR="00F644C8" w:rsidRPr="00F644C8">
        <w:rPr>
          <w:rFonts w:asciiTheme="minorHAnsi" w:hAnsiTheme="minorHAnsi" w:cstheme="minorHAnsi"/>
          <w:szCs w:val="22"/>
        </w:rPr>
        <w:t xml:space="preserve"> 2022.</w:t>
      </w:r>
    </w:p>
    <w:p w14:paraId="608E746C" w14:textId="77777777" w:rsidR="000A0BC8" w:rsidRPr="00F644C8" w:rsidRDefault="000A0BC8" w:rsidP="000A0BC8">
      <w:pPr>
        <w:rPr>
          <w:rFonts w:asciiTheme="minorHAnsi" w:hAnsiTheme="minorHAnsi" w:cstheme="minorHAnsi"/>
          <w:szCs w:val="22"/>
        </w:rPr>
      </w:pPr>
    </w:p>
    <w:p w14:paraId="54152A9A" w14:textId="77777777" w:rsidR="000A0BC8" w:rsidRPr="00F644C8" w:rsidRDefault="004D1E1B" w:rsidP="000A0BC8">
      <w:pPr>
        <w:rPr>
          <w:rFonts w:asciiTheme="minorHAnsi" w:hAnsiTheme="minorHAnsi" w:cstheme="minorHAnsi"/>
          <w:szCs w:val="22"/>
        </w:rPr>
      </w:pPr>
      <w:hyperlink r:id="rId5" w:history="1">
        <w:r w:rsidR="000A0BC8" w:rsidRPr="00F644C8">
          <w:rPr>
            <w:rStyle w:val="Hyperlink"/>
            <w:rFonts w:asciiTheme="minorHAnsi" w:hAnsiTheme="minorHAnsi" w:cstheme="minorHAnsi"/>
            <w:szCs w:val="22"/>
          </w:rPr>
          <w:t>https://forms.office.com/r/4EshFq2gbM</w:t>
        </w:r>
      </w:hyperlink>
    </w:p>
    <w:p w14:paraId="23A09E48" w14:textId="77777777" w:rsidR="000A0BC8" w:rsidRPr="00F644C8" w:rsidRDefault="000A0BC8" w:rsidP="000A0BC8">
      <w:pPr>
        <w:rPr>
          <w:rFonts w:asciiTheme="minorHAnsi" w:hAnsiTheme="minorHAnsi" w:cstheme="minorHAnsi"/>
          <w:szCs w:val="22"/>
        </w:rPr>
      </w:pPr>
    </w:p>
    <w:p w14:paraId="63E4FD08" w14:textId="77B92536" w:rsidR="000A0BC8" w:rsidRDefault="000A0BC8" w:rsidP="000A0BC8">
      <w:pPr>
        <w:rPr>
          <w:rFonts w:asciiTheme="minorHAnsi" w:hAnsiTheme="minorHAnsi" w:cstheme="minorHAnsi"/>
          <w:b/>
          <w:bCs/>
          <w:sz w:val="24"/>
          <w:u w:val="single"/>
        </w:rPr>
      </w:pPr>
      <w:r w:rsidRPr="00F644C8">
        <w:rPr>
          <w:rFonts w:asciiTheme="minorHAnsi" w:hAnsiTheme="minorHAnsi" w:cstheme="minorHAnsi"/>
          <w:b/>
          <w:bCs/>
          <w:sz w:val="24"/>
          <w:u w:val="single"/>
        </w:rPr>
        <w:t>POLE VAULT AND HAMMER CHAMPIONSHIPS</w:t>
      </w:r>
    </w:p>
    <w:p w14:paraId="14D56FB9" w14:textId="77777777" w:rsidR="00F644C8" w:rsidRPr="00F644C8" w:rsidRDefault="00F644C8" w:rsidP="000A0BC8">
      <w:pPr>
        <w:rPr>
          <w:rFonts w:asciiTheme="minorHAnsi" w:hAnsiTheme="minorHAnsi" w:cstheme="minorHAnsi"/>
          <w:b/>
          <w:bCs/>
          <w:sz w:val="24"/>
          <w:u w:val="single"/>
        </w:rPr>
      </w:pPr>
    </w:p>
    <w:p w14:paraId="62CC03AE" w14:textId="77777777" w:rsidR="000A0BC8" w:rsidRPr="00F644C8" w:rsidRDefault="000A0BC8" w:rsidP="000A0BC8">
      <w:pPr>
        <w:rPr>
          <w:rFonts w:asciiTheme="minorHAnsi" w:hAnsiTheme="minorHAnsi" w:cstheme="minorHAnsi"/>
          <w:szCs w:val="22"/>
        </w:rPr>
      </w:pPr>
      <w:r w:rsidRPr="00F644C8">
        <w:rPr>
          <w:rFonts w:asciiTheme="minorHAnsi" w:hAnsiTheme="minorHAnsi" w:cstheme="minorHAnsi"/>
          <w:szCs w:val="22"/>
        </w:rPr>
        <w:t>The County Schools Championships for pole vault and hammer will take place at the Charnwood Open Meeting on Wednesday 15</w:t>
      </w:r>
      <w:r w:rsidRPr="00F644C8">
        <w:rPr>
          <w:rFonts w:asciiTheme="minorHAnsi" w:hAnsiTheme="minorHAnsi" w:cstheme="minorHAnsi"/>
          <w:szCs w:val="22"/>
          <w:vertAlign w:val="superscript"/>
        </w:rPr>
        <w:t>th</w:t>
      </w:r>
      <w:r w:rsidRPr="00F644C8">
        <w:rPr>
          <w:rFonts w:asciiTheme="minorHAnsi" w:hAnsiTheme="minorHAnsi" w:cstheme="minorHAnsi"/>
          <w:szCs w:val="22"/>
        </w:rPr>
        <w:t xml:space="preserve"> June at Loughborough University Track.  Athletes can find details of this event on the Charnwood Athletics Club website and will need to enter the event before the date.  (</w:t>
      </w:r>
      <w:hyperlink r:id="rId6" w:history="1">
        <w:r w:rsidRPr="00F644C8">
          <w:rPr>
            <w:rStyle w:val="Hyperlink"/>
            <w:rFonts w:asciiTheme="minorHAnsi" w:hAnsiTheme="minorHAnsi" w:cstheme="minorHAnsi"/>
            <w:szCs w:val="22"/>
          </w:rPr>
          <w:t>www.charnwoodac.co.uk</w:t>
        </w:r>
      </w:hyperlink>
      <w:r w:rsidRPr="00F644C8">
        <w:rPr>
          <w:rFonts w:asciiTheme="minorHAnsi" w:hAnsiTheme="minorHAnsi" w:cstheme="minorHAnsi"/>
          <w:szCs w:val="22"/>
        </w:rPr>
        <w:t xml:space="preserve"> )The association will cover the cost of the entry fee. Medals and entry fee will be either awarded at the event or posted out afterwards.   Any athletes who wish to be considered for selection for the National Schools Championships in either the pole vault, hammer or steeplechase should contact the girl’s team manager Aneska Button - </w:t>
      </w:r>
      <w:hyperlink r:id="rId7" w:history="1">
        <w:r w:rsidRPr="00F644C8">
          <w:rPr>
            <w:rStyle w:val="Hyperlink"/>
            <w:rFonts w:asciiTheme="minorHAnsi" w:hAnsiTheme="minorHAnsi" w:cstheme="minorHAnsi"/>
            <w:szCs w:val="22"/>
          </w:rPr>
          <w:t>lrsaagirlsteammanager@gmail.com</w:t>
        </w:r>
      </w:hyperlink>
      <w:r w:rsidRPr="00F644C8">
        <w:rPr>
          <w:rFonts w:asciiTheme="minorHAnsi" w:hAnsiTheme="minorHAnsi" w:cstheme="minorHAnsi"/>
          <w:szCs w:val="22"/>
        </w:rPr>
        <w:t xml:space="preserve"> or the boy’s team manager –</w:t>
      </w:r>
      <w:hyperlink r:id="rId8" w:history="1">
        <w:r w:rsidRPr="00F644C8">
          <w:rPr>
            <w:rStyle w:val="Hyperlink"/>
            <w:rFonts w:asciiTheme="minorHAnsi" w:hAnsiTheme="minorHAnsi" w:cstheme="minorHAnsi"/>
            <w:szCs w:val="22"/>
          </w:rPr>
          <w:t>lrsaaboysteammanager@gmail.com</w:t>
        </w:r>
      </w:hyperlink>
      <w:r w:rsidRPr="00F644C8">
        <w:rPr>
          <w:rFonts w:asciiTheme="minorHAnsi" w:hAnsiTheme="minorHAnsi" w:cstheme="minorHAnsi"/>
          <w:szCs w:val="22"/>
        </w:rPr>
        <w:t>) with their details before the 11</w:t>
      </w:r>
      <w:r w:rsidRPr="00F644C8">
        <w:rPr>
          <w:rFonts w:asciiTheme="minorHAnsi" w:hAnsiTheme="minorHAnsi" w:cstheme="minorHAnsi"/>
          <w:szCs w:val="22"/>
          <w:vertAlign w:val="superscript"/>
        </w:rPr>
        <w:t>th</w:t>
      </w:r>
      <w:r w:rsidRPr="00F644C8">
        <w:rPr>
          <w:rFonts w:asciiTheme="minorHAnsi" w:hAnsiTheme="minorHAnsi" w:cstheme="minorHAnsi"/>
          <w:szCs w:val="22"/>
        </w:rPr>
        <w:t xml:space="preserve"> June.</w:t>
      </w:r>
    </w:p>
    <w:p w14:paraId="6AFCEB84" w14:textId="5B2BBD49" w:rsidR="000A0BC8" w:rsidRDefault="000A0BC8" w:rsidP="00D673FD">
      <w:pPr>
        <w:pStyle w:val="NoSpacing"/>
        <w:rPr>
          <w:b/>
          <w:bCs/>
          <w:u w:val="single"/>
        </w:rPr>
      </w:pPr>
    </w:p>
    <w:p w14:paraId="38097263" w14:textId="4F5039A0" w:rsidR="00F644C8" w:rsidRDefault="00F644C8" w:rsidP="00D673FD">
      <w:pPr>
        <w:pStyle w:val="NoSpacing"/>
        <w:rPr>
          <w:b/>
          <w:bCs/>
          <w:u w:val="single"/>
        </w:rPr>
      </w:pPr>
      <w:r>
        <w:rPr>
          <w:b/>
          <w:bCs/>
          <w:u w:val="single"/>
        </w:rPr>
        <w:t>NATIONAL SCHOOLS CHAMPIONSHIPS</w:t>
      </w:r>
    </w:p>
    <w:p w14:paraId="53BF83F1" w14:textId="41BB856C" w:rsidR="00F644C8" w:rsidRPr="00F644C8" w:rsidRDefault="00F644C8" w:rsidP="00D673FD">
      <w:pPr>
        <w:pStyle w:val="NoSpacing"/>
      </w:pPr>
      <w:r>
        <w:t>Please read the LRSAA selection policy for this event for more details.</w:t>
      </w:r>
    </w:p>
    <w:p w14:paraId="1AE92FC9" w14:textId="77777777" w:rsidR="000A0BC8" w:rsidRPr="000A0BC8" w:rsidRDefault="000A0BC8" w:rsidP="00D673FD">
      <w:pPr>
        <w:pStyle w:val="NoSpacing"/>
        <w:rPr>
          <w:b/>
          <w:bCs/>
          <w:u w:val="single"/>
        </w:rPr>
      </w:pPr>
    </w:p>
    <w:p w14:paraId="7DAF3B60" w14:textId="77777777" w:rsidR="00D673FD" w:rsidRDefault="00D673FD" w:rsidP="00D673FD">
      <w:pPr>
        <w:pStyle w:val="NoSpacing"/>
      </w:pPr>
    </w:p>
    <w:sectPr w:rsidR="00D673FD" w:rsidSect="00D673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E52"/>
    <w:multiLevelType w:val="hybridMultilevel"/>
    <w:tmpl w:val="32C41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9342BC"/>
    <w:multiLevelType w:val="hybridMultilevel"/>
    <w:tmpl w:val="DBAC124E"/>
    <w:lvl w:ilvl="0" w:tplc="AC88718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8339E"/>
    <w:multiLevelType w:val="hybridMultilevel"/>
    <w:tmpl w:val="BC86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337D0"/>
    <w:multiLevelType w:val="hybridMultilevel"/>
    <w:tmpl w:val="4CBA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7055303">
    <w:abstractNumId w:val="3"/>
  </w:num>
  <w:num w:numId="2" w16cid:durableId="167722247">
    <w:abstractNumId w:val="0"/>
  </w:num>
  <w:num w:numId="3" w16cid:durableId="2091537767">
    <w:abstractNumId w:val="1"/>
  </w:num>
  <w:num w:numId="4" w16cid:durableId="1409883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FD"/>
    <w:rsid w:val="000A0BC8"/>
    <w:rsid w:val="002461D6"/>
    <w:rsid w:val="003E066A"/>
    <w:rsid w:val="004D1E1B"/>
    <w:rsid w:val="00556F0A"/>
    <w:rsid w:val="005F63D3"/>
    <w:rsid w:val="00862931"/>
    <w:rsid w:val="00890623"/>
    <w:rsid w:val="00927812"/>
    <w:rsid w:val="00A45043"/>
    <w:rsid w:val="00A9133E"/>
    <w:rsid w:val="00AB2443"/>
    <w:rsid w:val="00CA39C6"/>
    <w:rsid w:val="00CB42C8"/>
    <w:rsid w:val="00D673FD"/>
    <w:rsid w:val="00DE3875"/>
    <w:rsid w:val="00F64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8562"/>
  <w15:chartTrackingRefBased/>
  <w15:docId w15:val="{B7A095A9-C4E5-4A8B-B780-8AD87243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C8"/>
    <w:pPr>
      <w:spacing w:after="0" w:line="240" w:lineRule="auto"/>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3FD"/>
    <w:pPr>
      <w:spacing w:after="0" w:line="240" w:lineRule="auto"/>
    </w:pPr>
  </w:style>
  <w:style w:type="table" w:styleId="TableGrid">
    <w:name w:val="Table Grid"/>
    <w:basedOn w:val="TableNormal"/>
    <w:uiPriority w:val="39"/>
    <w:rsid w:val="00A4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0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9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saaboysteammanager@gmail.com" TargetMode="External"/><Relationship Id="rId3" Type="http://schemas.openxmlformats.org/officeDocument/2006/relationships/settings" Target="settings.xml"/><Relationship Id="rId7" Type="http://schemas.openxmlformats.org/officeDocument/2006/relationships/hyperlink" Target="mailto:lrsaagirlsteammanag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nwoodac.co.uk" TargetMode="External"/><Relationship Id="rId5" Type="http://schemas.openxmlformats.org/officeDocument/2006/relationships/hyperlink" Target="https://forms.office.com/r/4EshFq2gb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Aneska Button</dc:creator>
  <cp:keywords/>
  <dc:description/>
  <cp:lastModifiedBy>Dave Lodwick</cp:lastModifiedBy>
  <cp:revision>2</cp:revision>
  <dcterms:created xsi:type="dcterms:W3CDTF">2022-04-20T10:20:00Z</dcterms:created>
  <dcterms:modified xsi:type="dcterms:W3CDTF">2022-04-20T10:20:00Z</dcterms:modified>
</cp:coreProperties>
</file>